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pPr>
      <w:r>
        <w:t xml:space="preserve"> </w:t>
      </w:r>
      <w:r/>
    </w:p>
    <w:p>
      <w:pPr>
        <w:pStyle w:val="690"/>
        <w:ind w:firstLine="1687"/>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690"/>
        <w:ind w:firstLine="640"/>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640"/>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640"/>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643"/>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盐城市殡仪馆骨灰盒采购项目</w:t>
      </w:r>
      <w:r/>
    </w:p>
    <w:p>
      <w:pPr>
        <w:pStyle w:val="690"/>
        <w:ind w:firstLine="643"/>
        <w:jc w:val="center"/>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JSZC-320900-JSHX-G2026-0003</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ind w:firstLine="643"/>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盐城市殡仪馆</w:t>
      </w:r>
      <w:r/>
    </w:p>
    <w:p>
      <w:pPr>
        <w:pStyle w:val="690"/>
        <w:ind w:firstLine="643"/>
        <w:jc w:val="center"/>
        <w:spacing w:before="120" w:beforeAutospacing="0" w:after="120" w:afterAutospacing="0" w:line="360" w:lineRule="auto"/>
      </w:pPr>
      <w:r>
        <w:rPr>
          <w:rFonts w:ascii="Arial" w:hAnsi="Arial" w:cs="Arial"/>
          <w:b/>
          <w:color w:val="000000"/>
          <w:sz w:val="32"/>
          <w:szCs w:val="32"/>
        </w:rPr>
        <w:t xml:space="preserve">2026</w:t>
      </w:r>
      <w:r>
        <w:rPr>
          <w:rFonts w:ascii="Arial" w:hAnsi="Arial" w:cs="Arial"/>
          <w:b/>
          <w:color w:val="000000"/>
          <w:sz w:val="32"/>
          <w:szCs w:val="32"/>
        </w:rPr>
        <w:t xml:space="preserve">年</w:t>
      </w:r>
      <w:r>
        <w:rPr>
          <w:rFonts w:ascii="Arial" w:hAnsi="Arial" w:cs="Arial"/>
          <w:b/>
          <w:color w:val="000000"/>
          <w:sz w:val="32"/>
          <w:szCs w:val="32"/>
        </w:rPr>
        <w:t xml:space="preserve">5</w:t>
      </w:r>
      <w:r>
        <w:rPr>
          <w:rFonts w:ascii="Arial" w:hAnsi="Arial" w:cs="Arial"/>
          <w:b/>
          <w:color w:val="000000"/>
          <w:sz w:val="32"/>
          <w:szCs w:val="32"/>
        </w:rPr>
        <w:t xml:space="preserve">月</w:t>
      </w:r>
      <w:r/>
    </w:p>
    <w:p>
      <w:pPr>
        <w:pStyle w:val="690"/>
        <w:spacing w:before="120" w:beforeAutospacing="0" w:after="120" w:afterAutospacing="0" w:line="360" w:lineRule="auto"/>
      </w:pPr>
      <w:r>
        <w:rPr>
          <w:rFonts w:ascii="Arial" w:hAnsi="Arial" w:cs="Arial"/>
          <w:color w:val="000000"/>
        </w:rPr>
        <w:t xml:space="preserve">                        </w:t>
      </w:r>
      <w:r/>
    </w:p>
    <w:p>
      <w:pPr>
        <w:pStyle w:val="690"/>
        <w:jc w:val="center"/>
        <w:spacing w:before="120" w:beforeAutospacing="0" w:after="120" w:afterAutospacing="0" w:line="360" w:lineRule="auto"/>
      </w:pPr>
      <w:r>
        <w:t xml:space="preserve"> </w:t>
      </w:r>
      <w:r/>
    </w:p>
    <w:p>
      <w:pPr>
        <w:pStyle w:val="690"/>
        <w:ind w:firstLine="422"/>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120614210"/>
      <w:r/>
      <w:bookmarkStart w:id="2" w:name="_Toc513029200"/>
      <w:r/>
      <w:bookmarkStart w:id="3" w:name="_Toc20823272"/>
      <w:r/>
      <w:bookmarkStart w:id="4" w:name="_Toc479757206"/>
      <w:r/>
      <w:bookmarkStart w:id="5" w:name="_Toc523127445"/>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690"/>
        <w:jc w:val="both"/>
        <w:spacing w:beforeAutospacing="0" w:afterAutospacing="0" w:line="480" w:lineRule="auto"/>
      </w:pPr>
      <w:r>
        <w:t xml:space="preserve"> </w:t>
      </w:r>
      <w:r/>
    </w:p>
    <w:p>
      <w:pPr>
        <w:pStyle w:val="69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69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8</w:t>
      </w:r>
      <w:r/>
    </w:p>
    <w:p>
      <w:pPr>
        <w:pStyle w:val="69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2</w:t>
      </w:r>
      <w:r>
        <w:rPr>
          <w:rFonts w:ascii="黑体" w:hAnsi="宋体" w:eastAsia="黑体" w:cs="黑体"/>
          <w:color w:val="000000"/>
          <w:sz w:val="36"/>
          <w:szCs w:val="36"/>
        </w:rPr>
        <w:t xml:space="preserve">5</w:t>
      </w:r>
      <w:r/>
    </w:p>
    <w:p>
      <w:pPr>
        <w:pStyle w:val="69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ascii="黑体" w:hAnsi="宋体" w:eastAsia="黑体" w:cs="黑体"/>
          <w:color w:val="000000"/>
          <w:sz w:val="36"/>
          <w:szCs w:val="36"/>
        </w:rPr>
        <w:t xml:space="preserve">51</w:t>
      </w:r>
      <w:r/>
    </w:p>
    <w:p>
      <w:pPr>
        <w:pStyle w:val="69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ascii="黑体" w:hAnsi="宋体" w:eastAsia="黑体" w:cs="黑体"/>
          <w:color w:val="000000"/>
          <w:sz w:val="36"/>
          <w:szCs w:val="36"/>
        </w:rPr>
        <w:t xml:space="preserve">9</w:t>
      </w:r>
      <w:r>
        <w:rPr>
          <w:rFonts w:ascii="黑体" w:hAnsi="宋体" w:eastAsia="黑体" w:cs="黑体"/>
          <w:color w:val="000000"/>
          <w:sz w:val="36"/>
          <w:szCs w:val="36"/>
        </w:rPr>
        <w:t xml:space="preserve">8</w:t>
      </w:r>
      <w:r/>
    </w:p>
    <w:p>
      <w:pPr>
        <w:pStyle w:val="69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ascii="黑体" w:hAnsi="宋体" w:eastAsia="黑体" w:cs="黑体"/>
          <w:color w:val="000000"/>
          <w:sz w:val="36"/>
          <w:szCs w:val="36"/>
        </w:rPr>
        <w:t xml:space="preserve">100</w:t>
      </w:r>
      <w:bookmarkStart w:id="6" w:name="_GoBack"/>
      <w:r/>
      <w:bookmarkEnd w:id="6"/>
      <w:r/>
      <w:r/>
    </w:p>
    <w:p>
      <w:pPr>
        <w:pStyle w:val="690"/>
        <w:jc w:val="both"/>
        <w:spacing w:beforeAutospacing="0" w:afterAutospacing="0"/>
      </w:pPr>
      <w:r>
        <w:t xml:space="preserve"> </w:t>
      </w:r>
      <w:r/>
    </w:p>
    <w:p>
      <w:pPr>
        <w:pStyle w:val="690"/>
        <w:jc w:val="both"/>
        <w:spacing w:beforeAutospacing="0" w:afterAutospacing="0"/>
      </w:pPr>
      <w:r>
        <w:t xml:space="preserve"> </w:t>
      </w:r>
      <w:r/>
    </w:p>
    <w:p>
      <w:pPr>
        <w:ind w:firstLine="883"/>
        <w:jc w:val="left"/>
        <w:widowControl/>
        <w:rPr>
          <w:rFonts w:ascii="黑体" w:hAnsi="宋体" w:eastAsia="黑体" w:cs="黑体"/>
          <w:color w:val="000000"/>
          <w:sz w:val="44"/>
          <w:szCs w:val="44"/>
        </w:rPr>
      </w:pPr>
      <w:r/>
      <w:bookmarkStart w:id="7" w:name="_Toc28359086"/>
      <w:r>
        <w:rPr>
          <w:rFonts w:ascii="黑体" w:hAnsi="宋体" w:eastAsia="黑体" w:cs="黑体"/>
          <w:color w:val="000000"/>
          <w:sz w:val="44"/>
          <w:szCs w:val="44"/>
        </w:rPr>
        <w:br w:type="page" w:clear="all"/>
      </w:r>
      <w:r/>
    </w:p>
    <w:p>
      <w:pPr>
        <w:pStyle w:val="690"/>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690"/>
        <w:ind w:firstLine="482"/>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90"/>
        <w:ind w:firstLine="482"/>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盐城市殡仪馆骨灰盒采购项目 </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ascii="宋体" w:hAnsi="宋体" w:eastAsia="宋体" w:cs="宋体"/>
          <w:color w:val="000000"/>
          <w:u w:val="single"/>
        </w:rPr>
        <w:t xml:space="preserve">6</w:t>
      </w:r>
      <w:r>
        <w:rPr>
          <w:rFonts w:hint="eastAsia" w:ascii="宋体" w:hAnsi="宋体" w:eastAsia="宋体" w:cs="宋体"/>
          <w:color w:val="000000"/>
          <w:u w:val="single"/>
        </w:rPr>
        <w:t xml:space="preserve">月</w:t>
      </w:r>
      <w:r>
        <w:rPr>
          <w:rFonts w:ascii="宋体" w:hAnsi="宋体" w:eastAsia="宋体" w:cs="宋体"/>
          <w:color w:val="000000"/>
          <w:u w:val="single"/>
        </w:rPr>
        <w:t xml:space="preserve">12</w:t>
      </w:r>
      <w:r>
        <w:rPr>
          <w:rFonts w:hint="eastAsia" w:ascii="宋体" w:hAnsi="宋体" w:eastAsia="宋体" w:cs="宋体"/>
          <w:color w:val="000000"/>
          <w:u w:val="single"/>
        </w:rPr>
        <w:t xml:space="preserve">日</w:t>
      </w:r>
      <w:r>
        <w:rPr>
          <w:rFonts w:ascii="宋体" w:hAnsi="宋体" w:eastAsia="宋体" w:cs="宋体"/>
          <w:color w:val="000000"/>
          <w:u w:val="single"/>
        </w:rPr>
        <w:t xml:space="preserve">9</w:t>
      </w:r>
      <w:r>
        <w:rPr>
          <w:rFonts w:hint="eastAsia" w:ascii="宋体" w:hAnsi="宋体" w:eastAsia="宋体" w:cs="宋体"/>
          <w:color w:val="000000"/>
          <w:u w:val="single"/>
        </w:rPr>
        <w:t xml:space="preserve">点</w:t>
      </w:r>
      <w:r>
        <w:rPr>
          <w:rFonts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690"/>
        <w:ind w:firstLine="482"/>
        <w:jc w:val="both"/>
        <w:keepLines/>
        <w:keepNext/>
        <w:spacing w:before="145" w:beforeAutospacing="0" w:after="145" w:afterAutospacing="0" w:line="360" w:lineRule="auto"/>
        <w:rPr>
          <w:rFonts w:ascii="宋体" w:hAnsi="宋体" w:eastAsia="宋体" w:cs="宋体"/>
        </w:rPr>
      </w:pPr>
      <w:r/>
      <w:bookmarkStart w:id="8" w:name="_Toc38985263"/>
      <w:r/>
      <w:bookmarkStart w:id="9" w:name="_Toc35393790"/>
      <w:r/>
      <w:bookmarkStart w:id="10" w:name="_Toc28359002"/>
      <w:r/>
      <w:bookmarkStart w:id="11" w:name="_Toc35393621"/>
      <w:r/>
      <w:bookmarkStart w:id="12" w:name="_Hlk24379207"/>
      <w:r/>
      <w:bookmarkStart w:id="13" w:name="_Toc28359079"/>
      <w:r>
        <w:rPr>
          <w:rFonts w:hint="eastAsia" w:ascii="宋体" w:hAnsi="宋体" w:eastAsia="宋体" w:cs="宋体"/>
          <w:b/>
          <w:color w:val="000000"/>
        </w:rPr>
        <w:t xml:space="preserve">一、项目基本情况</w:t>
      </w:r>
      <w:bookmarkEnd w:id="8"/>
      <w:r/>
      <w:bookmarkEnd w:id="9"/>
      <w:r/>
      <w:bookmarkEnd w:id="10"/>
      <w:r/>
      <w:bookmarkEnd w:id="11"/>
      <w:r/>
      <w:bookmarkEnd w:id="12"/>
      <w:r/>
      <w:bookmarkEnd w:id="13"/>
      <w:r/>
      <w:r/>
    </w:p>
    <w:p>
      <w:pPr>
        <w:pStyle w:val="690"/>
        <w:ind w:firstLine="482"/>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JSZC-320900-JSHX-G2026-0003</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2.项目名称：盐城市殡仪馆骨灰盒采购项目</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w:t>
      </w:r>
      <w:r>
        <w:rPr>
          <w:rFonts w:ascii="宋体" w:hAnsi="宋体" w:eastAsia="宋体" w:cs="宋体"/>
          <w:color w:val="000000"/>
        </w:rPr>
        <w:t xml:space="preserve">1500000</w:t>
      </w:r>
      <w:r>
        <w:rPr>
          <w:rFonts w:ascii="宋体" w:hAnsi="宋体" w:eastAsia="宋体" w:cs="宋体"/>
          <w:color w:val="000000"/>
        </w:rPr>
        <w:t xml:space="preserve">.00</w:t>
      </w:r>
      <w:r>
        <w:rPr>
          <w:rFonts w:hint="eastAsia" w:ascii="宋体" w:hAnsi="宋体" w:eastAsia="宋体" w:cs="宋体"/>
          <w:color w:val="000000"/>
        </w:rPr>
        <w:t xml:space="preserve">元（本项目分4</w:t>
      </w:r>
      <w:r>
        <w:rPr>
          <w:rFonts w:ascii="宋体" w:hAnsi="宋体" w:eastAsia="宋体" w:cs="宋体"/>
          <w:color w:val="000000"/>
        </w:rPr>
        <w:t xml:space="preserve">1</w:t>
      </w:r>
      <w:r>
        <w:rPr>
          <w:rFonts w:hint="eastAsia" w:ascii="宋体" w:hAnsi="宋体" w:eastAsia="宋体" w:cs="宋体"/>
          <w:color w:val="000000"/>
        </w:rPr>
        <w:t xml:space="preserve">个分包，具体分包如下：分包1（四季青）预算金额：7</w:t>
      </w:r>
      <w:r>
        <w:rPr>
          <w:rFonts w:ascii="宋体" w:hAnsi="宋体" w:eastAsia="宋体" w:cs="宋体"/>
          <w:color w:val="000000"/>
        </w:rPr>
        <w:t xml:space="preserve">36</w:t>
      </w:r>
      <w:r>
        <w:rPr>
          <w:rFonts w:hint="eastAsia" w:ascii="宋体" w:hAnsi="宋体" w:eastAsia="宋体" w:cs="宋体"/>
          <w:color w:val="000000"/>
        </w:rPr>
        <w:t xml:space="preserve">00.00元；分包2（滴水之恩）预算金额：</w:t>
      </w:r>
      <w:r>
        <w:rPr>
          <w:rFonts w:ascii="宋体" w:hAnsi="宋体" w:eastAsia="宋体" w:cs="宋体"/>
          <w:color w:val="000000"/>
        </w:rPr>
        <w:t xml:space="preserve">75900</w:t>
      </w:r>
      <w:r>
        <w:rPr>
          <w:rFonts w:hint="eastAsia" w:ascii="宋体" w:hAnsi="宋体" w:eastAsia="宋体" w:cs="宋体"/>
          <w:color w:val="000000"/>
        </w:rPr>
        <w:t xml:space="preserve">.00元；分包3（永远怀念）预算金额：</w:t>
      </w:r>
      <w:r>
        <w:rPr>
          <w:rFonts w:ascii="宋体" w:hAnsi="宋体" w:eastAsia="宋体" w:cs="宋体"/>
          <w:color w:val="000000"/>
        </w:rPr>
        <w:t xml:space="preserve">82800</w:t>
      </w:r>
      <w:r>
        <w:rPr>
          <w:rFonts w:hint="eastAsia" w:ascii="宋体" w:hAnsi="宋体" w:eastAsia="宋体" w:cs="宋体"/>
          <w:color w:val="000000"/>
        </w:rPr>
        <w:t xml:space="preserve">.00元；分包4（福龙）预算金额：8</w:t>
      </w:r>
      <w:r>
        <w:rPr>
          <w:rFonts w:ascii="宋体" w:hAnsi="宋体" w:eastAsia="宋体" w:cs="宋体"/>
          <w:color w:val="000000"/>
        </w:rPr>
        <w:t xml:space="preserve">28</w:t>
      </w:r>
      <w:r>
        <w:rPr>
          <w:rFonts w:hint="eastAsia" w:ascii="宋体" w:hAnsi="宋体" w:eastAsia="宋体" w:cs="宋体"/>
          <w:color w:val="000000"/>
        </w:rPr>
        <w:t xml:space="preserve">00.00元；分包5（五龙捧圣）预算金额：</w:t>
      </w:r>
      <w:r>
        <w:rPr>
          <w:rFonts w:ascii="宋体" w:hAnsi="宋体" w:eastAsia="宋体" w:cs="宋体"/>
          <w:color w:val="000000"/>
        </w:rPr>
        <w:t xml:space="preserve">87400</w:t>
      </w:r>
      <w:r>
        <w:rPr>
          <w:rFonts w:hint="eastAsia" w:ascii="宋体" w:hAnsi="宋体" w:eastAsia="宋体" w:cs="宋体"/>
          <w:color w:val="000000"/>
        </w:rPr>
        <w:t xml:space="preserve">.00元；分包6（</w:t>
      </w:r>
      <w:r>
        <w:rPr>
          <w:rFonts w:hint="eastAsia" w:ascii="宋体" w:hAnsi="宋体" w:eastAsia="宋体" w:cs="宋体"/>
          <w:color w:val="000000"/>
        </w:rPr>
        <w:t xml:space="preserve">雅居</w:t>
      </w:r>
      <w:r>
        <w:rPr>
          <w:rFonts w:hint="eastAsia" w:ascii="宋体" w:hAnsi="宋体" w:eastAsia="宋体" w:cs="宋体"/>
          <w:color w:val="000000"/>
        </w:rPr>
        <w:t xml:space="preserve">）预算金额：</w:t>
      </w:r>
      <w:r>
        <w:rPr>
          <w:rFonts w:ascii="宋体" w:hAnsi="宋体" w:eastAsia="宋体" w:cs="宋体"/>
          <w:color w:val="000000"/>
        </w:rPr>
        <w:t xml:space="preserve">96600</w:t>
      </w:r>
      <w:r>
        <w:rPr>
          <w:rFonts w:hint="eastAsia" w:ascii="宋体" w:hAnsi="宋体" w:eastAsia="宋体" w:cs="宋体"/>
          <w:color w:val="000000"/>
        </w:rPr>
        <w:t xml:space="preserve">.00元；分包7（富贵万年）预算金额：</w:t>
      </w:r>
      <w:r>
        <w:rPr>
          <w:rFonts w:ascii="宋体" w:hAnsi="宋体" w:eastAsia="宋体" w:cs="宋体"/>
          <w:color w:val="000000"/>
        </w:rPr>
        <w:t xml:space="preserve">89700</w:t>
      </w:r>
      <w:r>
        <w:rPr>
          <w:rFonts w:hint="eastAsia" w:ascii="宋体" w:hAnsi="宋体" w:eastAsia="宋体" w:cs="宋体"/>
          <w:color w:val="000000"/>
        </w:rPr>
        <w:t xml:space="preserve">.00元；分包8（平安福）预算金额：</w:t>
      </w:r>
      <w:r>
        <w:rPr>
          <w:rFonts w:ascii="宋体" w:hAnsi="宋体" w:eastAsia="宋体" w:cs="宋体"/>
          <w:color w:val="000000"/>
        </w:rPr>
        <w:t xml:space="preserve">78</w:t>
      </w:r>
      <w:r>
        <w:rPr>
          <w:rFonts w:hint="eastAsia" w:ascii="宋体" w:hAnsi="宋体" w:eastAsia="宋体" w:cs="宋体"/>
          <w:color w:val="000000"/>
        </w:rPr>
        <w:t xml:space="preserve">000.00元；分包9（花开富贵）预算金额：</w:t>
      </w:r>
      <w:r>
        <w:rPr>
          <w:rFonts w:ascii="宋体" w:hAnsi="宋体" w:eastAsia="宋体" w:cs="宋体"/>
          <w:color w:val="000000"/>
        </w:rPr>
        <w:t xml:space="preserve">81900</w:t>
      </w:r>
      <w:r>
        <w:rPr>
          <w:rFonts w:hint="eastAsia" w:ascii="宋体" w:hAnsi="宋体" w:eastAsia="宋体" w:cs="宋体"/>
          <w:color w:val="000000"/>
        </w:rPr>
        <w:t xml:space="preserve">.00元；分包10（玉龙腾达）预算金额：</w:t>
      </w:r>
      <w:r>
        <w:rPr>
          <w:rFonts w:ascii="宋体" w:hAnsi="宋体" w:eastAsia="宋体" w:cs="宋体"/>
          <w:color w:val="000000"/>
        </w:rPr>
        <w:t xml:space="preserve">81900</w:t>
      </w:r>
      <w:r>
        <w:rPr>
          <w:rFonts w:hint="eastAsia" w:ascii="宋体" w:hAnsi="宋体" w:eastAsia="宋体" w:cs="宋体"/>
          <w:color w:val="000000"/>
        </w:rPr>
        <w:t xml:space="preserve">元；分包11（福荫后代）预算金额：</w:t>
      </w:r>
      <w:r>
        <w:rPr>
          <w:rFonts w:ascii="宋体" w:hAnsi="宋体" w:eastAsia="宋体" w:cs="宋体"/>
          <w:color w:val="000000"/>
        </w:rPr>
        <w:t xml:space="preserve">87750</w:t>
      </w:r>
      <w:r>
        <w:rPr>
          <w:rFonts w:hint="eastAsia" w:ascii="宋体" w:hAnsi="宋体" w:eastAsia="宋体" w:cs="宋体"/>
          <w:color w:val="000000"/>
        </w:rPr>
        <w:t xml:space="preserve">元；分包12（文房四宝）预算金额：</w:t>
      </w:r>
      <w:r>
        <w:rPr>
          <w:rFonts w:ascii="宋体" w:hAnsi="宋体" w:eastAsia="宋体" w:cs="宋体"/>
          <w:color w:val="000000"/>
        </w:rPr>
        <w:t xml:space="preserve">87750</w:t>
      </w:r>
      <w:r>
        <w:rPr>
          <w:rFonts w:hint="eastAsia" w:ascii="宋体" w:hAnsi="宋体" w:eastAsia="宋体" w:cs="宋体"/>
          <w:color w:val="000000"/>
        </w:rPr>
        <w:t xml:space="preserve">.00元；分包13（梅兰竹菊）预算金额：</w:t>
      </w:r>
      <w:r>
        <w:rPr>
          <w:rFonts w:ascii="宋体" w:hAnsi="宋体" w:eastAsia="宋体" w:cs="宋体"/>
          <w:color w:val="000000"/>
        </w:rPr>
        <w:t xml:space="preserve">89700</w:t>
      </w:r>
      <w:r>
        <w:rPr>
          <w:rFonts w:hint="eastAsia" w:ascii="宋体" w:hAnsi="宋体" w:eastAsia="宋体" w:cs="宋体"/>
          <w:color w:val="000000"/>
        </w:rPr>
        <w:t xml:space="preserve">.00元；分包14（神爱世人）预算金额：</w:t>
      </w:r>
      <w:r>
        <w:rPr>
          <w:rFonts w:ascii="宋体" w:hAnsi="宋体" w:eastAsia="宋体" w:cs="宋体"/>
          <w:color w:val="000000"/>
        </w:rPr>
        <w:t xml:space="preserve">74100</w:t>
      </w:r>
      <w:r>
        <w:rPr>
          <w:rFonts w:hint="eastAsia" w:ascii="宋体" w:hAnsi="宋体" w:eastAsia="宋体" w:cs="宋体"/>
          <w:color w:val="000000"/>
        </w:rPr>
        <w:t xml:space="preserve">.00元；分包15（松鹤长青）预算金额：</w:t>
      </w:r>
      <w:r>
        <w:rPr>
          <w:rFonts w:ascii="宋体" w:hAnsi="宋体" w:eastAsia="宋体" w:cs="宋体"/>
          <w:color w:val="000000"/>
        </w:rPr>
        <w:t xml:space="preserve">78</w:t>
      </w:r>
      <w:r>
        <w:rPr>
          <w:rFonts w:hint="eastAsia" w:ascii="宋体" w:hAnsi="宋体" w:eastAsia="宋体" w:cs="宋体"/>
          <w:color w:val="000000"/>
        </w:rPr>
        <w:t xml:space="preserve">00.00元；分包16（五福）预算金额：</w:t>
      </w:r>
      <w:r>
        <w:rPr>
          <w:rFonts w:ascii="宋体" w:hAnsi="宋体" w:eastAsia="宋体" w:cs="宋体"/>
          <w:color w:val="000000"/>
        </w:rPr>
        <w:t xml:space="preserve">8580</w:t>
      </w:r>
      <w:r>
        <w:rPr>
          <w:rFonts w:hint="eastAsia" w:ascii="宋体" w:hAnsi="宋体" w:eastAsia="宋体" w:cs="宋体"/>
          <w:color w:val="000000"/>
        </w:rPr>
        <w:t xml:space="preserve">.00元；分包17（梅兰竹菊）预算金额：</w:t>
      </w:r>
      <w:r>
        <w:rPr>
          <w:rFonts w:ascii="宋体" w:hAnsi="宋体" w:eastAsia="宋体" w:cs="宋体"/>
          <w:color w:val="000000"/>
        </w:rPr>
        <w:t xml:space="preserve">8580</w:t>
      </w:r>
      <w:r>
        <w:rPr>
          <w:rFonts w:hint="eastAsia" w:ascii="宋体" w:hAnsi="宋体" w:eastAsia="宋体" w:cs="宋体"/>
          <w:color w:val="000000"/>
        </w:rPr>
        <w:t xml:space="preserve">.00元；分包18（神恩）预算金额：</w:t>
      </w:r>
      <w:r>
        <w:rPr>
          <w:rFonts w:ascii="宋体" w:hAnsi="宋体" w:eastAsia="宋体" w:cs="宋体"/>
          <w:color w:val="000000"/>
        </w:rPr>
        <w:t xml:space="preserve">9100</w:t>
      </w:r>
      <w:r>
        <w:rPr>
          <w:rFonts w:hint="eastAsia" w:ascii="宋体" w:hAnsi="宋体" w:eastAsia="宋体" w:cs="宋体"/>
          <w:color w:val="000000"/>
        </w:rPr>
        <w:t xml:space="preserve">.00元；分包19（人间仙境）预算金额：</w:t>
      </w:r>
      <w:r>
        <w:rPr>
          <w:rFonts w:ascii="宋体" w:hAnsi="宋体" w:eastAsia="宋体" w:cs="宋体"/>
          <w:color w:val="000000"/>
        </w:rPr>
        <w:t xml:space="preserve">9100</w:t>
      </w:r>
      <w:r>
        <w:rPr>
          <w:rFonts w:hint="eastAsia" w:ascii="宋体" w:hAnsi="宋体" w:eastAsia="宋体" w:cs="宋体"/>
          <w:color w:val="000000"/>
        </w:rPr>
        <w:t xml:space="preserve">.00元；分包20（富贵万年）预算金额：7200.00元；分包21（一路走好）预算金额：7650.00元；分包22（君子居）预算金额：7800.00元；分包23（和顺）预算金额：7900.00元；分包24（群鹤献寿）预算金额：8500.00元；分包25（</w:t>
      </w:r>
      <w:r>
        <w:rPr>
          <w:rFonts w:hint="eastAsia" w:ascii="宋体" w:hAnsi="宋体" w:eastAsia="宋体" w:cs="宋体"/>
          <w:color w:val="000000"/>
        </w:rPr>
        <w:t xml:space="preserve">松鹤延年</w:t>
      </w:r>
      <w:r>
        <w:rPr>
          <w:rFonts w:hint="eastAsia" w:ascii="宋体" w:hAnsi="宋体" w:eastAsia="宋体" w:cs="宋体"/>
          <w:color w:val="000000"/>
        </w:rPr>
        <w:t xml:space="preserve">）预算金额：8600.00元；分包26（</w:t>
      </w:r>
      <w:r>
        <w:rPr>
          <w:rFonts w:hint="eastAsia" w:ascii="宋体" w:hAnsi="宋体" w:eastAsia="宋体" w:cs="宋体"/>
          <w:color w:val="000000"/>
        </w:rPr>
        <w:t xml:space="preserve">荷花</w:t>
      </w:r>
      <w:r>
        <w:rPr>
          <w:rFonts w:hint="eastAsia" w:ascii="宋体" w:hAnsi="宋体" w:eastAsia="宋体" w:cs="宋体"/>
          <w:color w:val="000000"/>
        </w:rPr>
        <w:t xml:space="preserve">圣洁）预算金额：8600.00元；分包27（</w:t>
      </w:r>
      <w:r>
        <w:rPr>
          <w:rFonts w:hint="eastAsia" w:ascii="宋体" w:hAnsi="宋体" w:eastAsia="宋体" w:cs="宋体"/>
          <w:color w:val="000000"/>
        </w:rPr>
        <w:t xml:space="preserve">江山多娇</w:t>
      </w:r>
      <w:r>
        <w:rPr>
          <w:rFonts w:hint="eastAsia" w:ascii="宋体" w:hAnsi="宋体" w:eastAsia="宋体" w:cs="宋体"/>
          <w:color w:val="000000"/>
        </w:rPr>
        <w:t xml:space="preserve">）预算金额：8600.00元；分包28（勤劳一生）预算金额：9200.00元；分包29（代代平安）预算金额：5800.00元；分包30（福寿）预算金额：6000.00元；分包31（</w:t>
      </w:r>
      <w:r>
        <w:rPr>
          <w:rFonts w:hint="eastAsia" w:ascii="宋体" w:hAnsi="宋体" w:eastAsia="宋体" w:cs="宋体"/>
          <w:color w:val="000000"/>
        </w:rPr>
        <w:t xml:space="preserve">蓬莱仙阁</w:t>
      </w:r>
      <w:r>
        <w:rPr>
          <w:rFonts w:hint="eastAsia" w:ascii="宋体" w:hAnsi="宋体" w:eastAsia="宋体" w:cs="宋体"/>
          <w:color w:val="000000"/>
        </w:rPr>
        <w:t xml:space="preserve">）预算金额：</w:t>
      </w:r>
      <w:r>
        <w:rPr>
          <w:rFonts w:ascii="宋体" w:hAnsi="宋体" w:eastAsia="宋体" w:cs="宋体"/>
          <w:color w:val="000000"/>
        </w:rPr>
        <w:t xml:space="preserve">80</w:t>
      </w:r>
      <w:r>
        <w:rPr>
          <w:rFonts w:hint="eastAsia" w:ascii="宋体" w:hAnsi="宋体" w:eastAsia="宋体" w:cs="宋体"/>
          <w:color w:val="000000"/>
        </w:rPr>
        <w:t xml:space="preserve">00.00元；分包32（富贵宫）预算金额：7500.00元；分包33（一品青莲）预算金额：</w:t>
      </w:r>
      <w:r>
        <w:rPr>
          <w:rFonts w:ascii="宋体" w:hAnsi="宋体" w:eastAsia="宋体" w:cs="宋体"/>
          <w:color w:val="000000"/>
        </w:rPr>
        <w:t xml:space="preserve">7</w:t>
      </w:r>
      <w:r>
        <w:rPr>
          <w:rFonts w:hint="eastAsia" w:ascii="宋体" w:hAnsi="宋体" w:eastAsia="宋体" w:cs="宋体"/>
          <w:color w:val="000000"/>
        </w:rPr>
        <w:t xml:space="preserve">000.00元；分包34（</w:t>
      </w:r>
      <w:r>
        <w:rPr>
          <w:rFonts w:hint="eastAsia" w:ascii="宋体" w:hAnsi="宋体" w:eastAsia="宋体" w:cs="宋体"/>
          <w:color w:val="000000"/>
        </w:rPr>
        <w:t xml:space="preserve">新三龙</w:t>
      </w:r>
      <w:r>
        <w:rPr>
          <w:rFonts w:hint="eastAsia" w:ascii="宋体" w:hAnsi="宋体" w:eastAsia="宋体" w:cs="宋体"/>
          <w:color w:val="000000"/>
        </w:rPr>
        <w:t xml:space="preserve">）预算金额：</w:t>
      </w:r>
      <w:r>
        <w:rPr>
          <w:rFonts w:ascii="宋体" w:hAnsi="宋体" w:eastAsia="宋体" w:cs="宋体"/>
          <w:color w:val="000000"/>
        </w:rPr>
        <w:t xml:space="preserve">7000</w:t>
      </w:r>
      <w:r>
        <w:rPr>
          <w:rFonts w:hint="eastAsia" w:ascii="宋体" w:hAnsi="宋体" w:eastAsia="宋体" w:cs="宋体"/>
          <w:color w:val="000000"/>
        </w:rPr>
        <w:t xml:space="preserve">.00元；分包35（吉祥宫）预算金额：10000.00元；分包36（怀念）预算金额：10900.00元；分包37（四季常青）预算金额：11940.00元；分包38（松鹤万年）预算金额：15000.00元；分包39（如意宫）预算金额：16500.00元；分包40（日月同辉）预算金额：19500.00元</w:t>
      </w:r>
      <w:r>
        <w:rPr>
          <w:rFonts w:hint="eastAsia" w:ascii="宋体" w:hAnsi="宋体" w:eastAsia="宋体" w:cs="宋体"/>
          <w:color w:val="000000"/>
        </w:rPr>
        <w:t xml:space="preserve">；分包41（聚宝堂）预算金额8</w:t>
      </w:r>
      <w:r>
        <w:rPr>
          <w:rFonts w:ascii="宋体" w:hAnsi="宋体" w:eastAsia="宋体" w:cs="宋体"/>
          <w:color w:val="000000"/>
        </w:rPr>
        <w:t xml:space="preserve">7750.00</w:t>
      </w:r>
      <w:r>
        <w:rPr>
          <w:rFonts w:hint="eastAsia" w:ascii="宋体" w:hAnsi="宋体" w:eastAsia="宋体" w:cs="宋体"/>
          <w:color w:val="000000"/>
        </w:rPr>
        <w:t xml:space="preserve">元</w:t>
      </w:r>
      <w:r>
        <w:rPr>
          <w:rFonts w:hint="eastAsia" w:ascii="宋体" w:hAnsi="宋体" w:eastAsia="宋体" w:cs="宋体"/>
          <w:color w:val="000000"/>
        </w:rPr>
        <w:t xml:space="preserve">）</w:t>
      </w:r>
      <w:r>
        <w:rPr>
          <w:rFonts w:hint="eastAsia" w:ascii="宋体" w:hAnsi="宋体" w:eastAsia="宋体" w:cs="宋体"/>
          <w:color w:val="000000"/>
        </w:rPr>
        <w:t xml:space="preserve">。</w:t>
      </w:r>
      <w:r/>
    </w:p>
    <w:p>
      <w:pPr>
        <w:pStyle w:val="690"/>
        <w:ind w:firstLine="482"/>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r>
        <w:rPr>
          <w:rFonts w:ascii="宋体" w:hAnsi="宋体" w:eastAsia="宋体" w:cs="宋体"/>
          <w:color w:val="333333"/>
          <w:shd w:val="clear" w:color="auto" w:fill="ffffff"/>
        </w:rPr>
        <w:t xml:space="preserve">1500000</w:t>
      </w:r>
      <w:r>
        <w:rPr>
          <w:rFonts w:hint="eastAsia" w:ascii="宋体" w:hAnsi="宋体" w:eastAsia="宋体" w:cs="宋体"/>
          <w:color w:val="333333"/>
          <w:shd w:val="clear" w:color="auto" w:fill="ffffff"/>
        </w:rPr>
        <w:t xml:space="preserve">元</w:t>
      </w:r>
      <w:r>
        <w:rPr>
          <w:rFonts w:hint="eastAsia" w:ascii="宋体" w:hAnsi="宋体" w:eastAsia="宋体" w:cs="宋体"/>
          <w:color w:val="000000"/>
        </w:rPr>
        <w:t xml:space="preserve">（分包1（四季青）最高限价：7</w:t>
      </w:r>
      <w:r>
        <w:rPr>
          <w:rFonts w:ascii="宋体" w:hAnsi="宋体" w:eastAsia="宋体" w:cs="宋体"/>
          <w:color w:val="000000"/>
        </w:rPr>
        <w:t xml:space="preserve">36</w:t>
      </w:r>
      <w:r>
        <w:rPr>
          <w:rFonts w:hint="eastAsia" w:ascii="宋体" w:hAnsi="宋体" w:eastAsia="宋体" w:cs="宋体"/>
          <w:color w:val="000000"/>
        </w:rPr>
        <w:t xml:space="preserve">00.00元；分包2（滴水之恩）最高限价：</w:t>
      </w:r>
      <w:r>
        <w:rPr>
          <w:rFonts w:ascii="宋体" w:hAnsi="宋体" w:eastAsia="宋体" w:cs="宋体"/>
          <w:color w:val="000000"/>
        </w:rPr>
        <w:t xml:space="preserve">75900</w:t>
      </w:r>
      <w:r>
        <w:rPr>
          <w:rFonts w:hint="eastAsia" w:ascii="宋体" w:hAnsi="宋体" w:eastAsia="宋体" w:cs="宋体"/>
          <w:color w:val="000000"/>
        </w:rPr>
        <w:t xml:space="preserve">.00元；分包3（永远怀念）最高限价：</w:t>
      </w:r>
      <w:r>
        <w:rPr>
          <w:rFonts w:ascii="宋体" w:hAnsi="宋体" w:eastAsia="宋体" w:cs="宋体"/>
          <w:color w:val="000000"/>
        </w:rPr>
        <w:t xml:space="preserve">82800</w:t>
      </w:r>
      <w:r>
        <w:rPr>
          <w:rFonts w:hint="eastAsia" w:ascii="宋体" w:hAnsi="宋体" w:eastAsia="宋体" w:cs="宋体"/>
          <w:color w:val="000000"/>
        </w:rPr>
        <w:t xml:space="preserve">.00元；分包4（福龙）最高限价：8</w:t>
      </w:r>
      <w:r>
        <w:rPr>
          <w:rFonts w:ascii="宋体" w:hAnsi="宋体" w:eastAsia="宋体" w:cs="宋体"/>
          <w:color w:val="000000"/>
        </w:rPr>
        <w:t xml:space="preserve">28</w:t>
      </w:r>
      <w:r>
        <w:rPr>
          <w:rFonts w:hint="eastAsia" w:ascii="宋体" w:hAnsi="宋体" w:eastAsia="宋体" w:cs="宋体"/>
          <w:color w:val="000000"/>
        </w:rPr>
        <w:t xml:space="preserve">00.00元；分包5（五龙捧圣）最高限价：</w:t>
      </w:r>
      <w:r>
        <w:rPr>
          <w:rFonts w:ascii="宋体" w:hAnsi="宋体" w:eastAsia="宋体" w:cs="宋体"/>
          <w:color w:val="000000"/>
        </w:rPr>
        <w:t xml:space="preserve">87400</w:t>
      </w:r>
      <w:r>
        <w:rPr>
          <w:rFonts w:hint="eastAsia" w:ascii="宋体" w:hAnsi="宋体" w:eastAsia="宋体" w:cs="宋体"/>
          <w:color w:val="000000"/>
        </w:rPr>
        <w:t xml:space="preserve">.00元；分包6（雅居）最高限价：</w:t>
      </w:r>
      <w:r>
        <w:rPr>
          <w:rFonts w:ascii="宋体" w:hAnsi="宋体" w:eastAsia="宋体" w:cs="宋体"/>
          <w:color w:val="000000"/>
        </w:rPr>
        <w:t xml:space="preserve">96600</w:t>
      </w:r>
      <w:r>
        <w:rPr>
          <w:rFonts w:hint="eastAsia" w:ascii="宋体" w:hAnsi="宋体" w:eastAsia="宋体" w:cs="宋体"/>
          <w:color w:val="000000"/>
        </w:rPr>
        <w:t xml:space="preserve">.00元；分包7（富贵万年）最高限价：</w:t>
      </w:r>
      <w:r>
        <w:rPr>
          <w:rFonts w:ascii="宋体" w:hAnsi="宋体" w:eastAsia="宋体" w:cs="宋体"/>
          <w:color w:val="000000"/>
        </w:rPr>
        <w:t xml:space="preserve">89700</w:t>
      </w:r>
      <w:r>
        <w:rPr>
          <w:rFonts w:hint="eastAsia" w:ascii="宋体" w:hAnsi="宋体" w:eastAsia="宋体" w:cs="宋体"/>
          <w:color w:val="000000"/>
        </w:rPr>
        <w:t xml:space="preserve">.00元；分包8（平安福）最高限价：</w:t>
      </w:r>
      <w:r>
        <w:rPr>
          <w:rFonts w:ascii="宋体" w:hAnsi="宋体" w:eastAsia="宋体" w:cs="宋体"/>
          <w:color w:val="000000"/>
        </w:rPr>
        <w:t xml:space="preserve">78</w:t>
      </w:r>
      <w:r>
        <w:rPr>
          <w:rFonts w:hint="eastAsia" w:ascii="宋体" w:hAnsi="宋体" w:eastAsia="宋体" w:cs="宋体"/>
          <w:color w:val="000000"/>
        </w:rPr>
        <w:t xml:space="preserve">000.00元；分包9（花开富贵）最高限价：</w:t>
      </w:r>
      <w:r>
        <w:rPr>
          <w:rFonts w:ascii="宋体" w:hAnsi="宋体" w:eastAsia="宋体" w:cs="宋体"/>
          <w:color w:val="000000"/>
        </w:rPr>
        <w:t xml:space="preserve">81900</w:t>
      </w:r>
      <w:r>
        <w:rPr>
          <w:rFonts w:hint="eastAsia" w:ascii="宋体" w:hAnsi="宋体" w:eastAsia="宋体" w:cs="宋体"/>
          <w:color w:val="000000"/>
        </w:rPr>
        <w:t xml:space="preserve">.00元；分包10（玉龙腾达）最高限价：</w:t>
      </w:r>
      <w:r>
        <w:rPr>
          <w:rFonts w:ascii="宋体" w:hAnsi="宋体" w:eastAsia="宋体" w:cs="宋体"/>
          <w:color w:val="000000"/>
        </w:rPr>
        <w:t xml:space="preserve">81900</w:t>
      </w:r>
      <w:r>
        <w:rPr>
          <w:rFonts w:hint="eastAsia" w:ascii="宋体" w:hAnsi="宋体" w:eastAsia="宋体" w:cs="宋体"/>
          <w:color w:val="000000"/>
        </w:rPr>
        <w:t xml:space="preserve">元；分包11（福荫后代）最高限价：</w:t>
      </w:r>
      <w:r>
        <w:rPr>
          <w:rFonts w:ascii="宋体" w:hAnsi="宋体" w:eastAsia="宋体" w:cs="宋体"/>
          <w:color w:val="000000"/>
        </w:rPr>
        <w:t xml:space="preserve">87750</w:t>
      </w:r>
      <w:r>
        <w:rPr>
          <w:rFonts w:hint="eastAsia" w:ascii="宋体" w:hAnsi="宋体" w:eastAsia="宋体" w:cs="宋体"/>
          <w:color w:val="000000"/>
        </w:rPr>
        <w:t xml:space="preserve">元；分包12（文房四宝）最高限价：</w:t>
      </w:r>
      <w:r>
        <w:rPr>
          <w:rFonts w:ascii="宋体" w:hAnsi="宋体" w:eastAsia="宋体" w:cs="宋体"/>
          <w:color w:val="000000"/>
        </w:rPr>
        <w:t xml:space="preserve">87750</w:t>
      </w:r>
      <w:r>
        <w:rPr>
          <w:rFonts w:hint="eastAsia" w:ascii="宋体" w:hAnsi="宋体" w:eastAsia="宋体" w:cs="宋体"/>
          <w:color w:val="000000"/>
        </w:rPr>
        <w:t xml:space="preserve">.00元；分包13（梅兰竹菊）最高限价：</w:t>
      </w:r>
      <w:r>
        <w:rPr>
          <w:rFonts w:ascii="宋体" w:hAnsi="宋体" w:eastAsia="宋体" w:cs="宋体"/>
          <w:color w:val="000000"/>
        </w:rPr>
        <w:t xml:space="preserve">89700</w:t>
      </w:r>
      <w:r>
        <w:rPr>
          <w:rFonts w:hint="eastAsia" w:ascii="宋体" w:hAnsi="宋体" w:eastAsia="宋体" w:cs="宋体"/>
          <w:color w:val="000000"/>
        </w:rPr>
        <w:t xml:space="preserve">.00元；分包14（神爱世人）最高限价：</w:t>
      </w:r>
      <w:r>
        <w:rPr>
          <w:rFonts w:ascii="宋体" w:hAnsi="宋体" w:eastAsia="宋体" w:cs="宋体"/>
          <w:color w:val="000000"/>
        </w:rPr>
        <w:t xml:space="preserve">74100</w:t>
      </w:r>
      <w:r>
        <w:rPr>
          <w:rFonts w:hint="eastAsia" w:ascii="宋体" w:hAnsi="宋体" w:eastAsia="宋体" w:cs="宋体"/>
          <w:color w:val="000000"/>
        </w:rPr>
        <w:t xml:space="preserve">.00元；分包15（松鹤长青）最高限价：</w:t>
      </w:r>
      <w:r>
        <w:rPr>
          <w:rFonts w:ascii="宋体" w:hAnsi="宋体" w:eastAsia="宋体" w:cs="宋体"/>
          <w:color w:val="000000"/>
        </w:rPr>
        <w:t xml:space="preserve">78</w:t>
      </w:r>
      <w:r>
        <w:rPr>
          <w:rFonts w:hint="eastAsia" w:ascii="宋体" w:hAnsi="宋体" w:eastAsia="宋体" w:cs="宋体"/>
          <w:color w:val="000000"/>
        </w:rPr>
        <w:t xml:space="preserve">00.00元；分包16（五福）最高限价：</w:t>
      </w:r>
      <w:r>
        <w:rPr>
          <w:rFonts w:ascii="宋体" w:hAnsi="宋体" w:eastAsia="宋体" w:cs="宋体"/>
          <w:color w:val="000000"/>
        </w:rPr>
        <w:t xml:space="preserve">8580</w:t>
      </w:r>
      <w:r>
        <w:rPr>
          <w:rFonts w:hint="eastAsia" w:ascii="宋体" w:hAnsi="宋体" w:eastAsia="宋体" w:cs="宋体"/>
          <w:color w:val="000000"/>
        </w:rPr>
        <w:t xml:space="preserve">.00元；分包17（梅兰竹菊）最高限价：</w:t>
      </w:r>
      <w:r>
        <w:rPr>
          <w:rFonts w:ascii="宋体" w:hAnsi="宋体" w:eastAsia="宋体" w:cs="宋体"/>
          <w:color w:val="000000"/>
        </w:rPr>
        <w:t xml:space="preserve">8580</w:t>
      </w:r>
      <w:r>
        <w:rPr>
          <w:rFonts w:hint="eastAsia" w:ascii="宋体" w:hAnsi="宋体" w:eastAsia="宋体" w:cs="宋体"/>
          <w:color w:val="000000"/>
        </w:rPr>
        <w:t xml:space="preserve">.00元；分包18（神恩）最高限价：</w:t>
      </w:r>
      <w:r>
        <w:rPr>
          <w:rFonts w:ascii="宋体" w:hAnsi="宋体" w:eastAsia="宋体" w:cs="宋体"/>
          <w:color w:val="000000"/>
        </w:rPr>
        <w:t xml:space="preserve">9100</w:t>
      </w:r>
      <w:r>
        <w:rPr>
          <w:rFonts w:hint="eastAsia" w:ascii="宋体" w:hAnsi="宋体" w:eastAsia="宋体" w:cs="宋体"/>
          <w:color w:val="000000"/>
        </w:rPr>
        <w:t xml:space="preserve">.00元；分包19（人间仙境）最高限价：</w:t>
      </w:r>
      <w:r>
        <w:rPr>
          <w:rFonts w:ascii="宋体" w:hAnsi="宋体" w:eastAsia="宋体" w:cs="宋体"/>
          <w:color w:val="000000"/>
        </w:rPr>
        <w:t xml:space="preserve">9100</w:t>
      </w:r>
      <w:r>
        <w:rPr>
          <w:rFonts w:hint="eastAsia" w:ascii="宋体" w:hAnsi="宋体" w:eastAsia="宋体" w:cs="宋体"/>
          <w:color w:val="000000"/>
        </w:rPr>
        <w:t xml:space="preserve">.00元；分包20（富贵万年）最高限价：720</w:t>
      </w:r>
      <w:r>
        <w:rPr>
          <w:rFonts w:hint="eastAsia" w:ascii="宋体" w:hAnsi="宋体" w:eastAsia="宋体" w:cs="宋体"/>
          <w:color w:val="000000"/>
        </w:rPr>
        <w:t xml:space="preserve">0.00元；分包21（一路走好）最高限价：7650.00元；分包22（君子居）最高限价：7800.00元；分包23（和顺）最高限价：7900.00元；分包24（群鹤献寿）最高限价：8500.00元；分包25（松鹤延年）最高限价：8600.00元；分包26（荷花圣洁）最高限价：8600.00元；分包27（江山多娇）最高限价：8600.00元；分包28（勤劳一生）最高限价：9200.00元；分包29（代代平安）最高限价：5800.00元；分包30（福寿）最高限价：6000.00元；分包31（蓬莱仙阁）最高限价：</w:t>
      </w:r>
      <w:r>
        <w:rPr>
          <w:rFonts w:ascii="宋体" w:hAnsi="宋体" w:eastAsia="宋体" w:cs="宋体"/>
          <w:color w:val="000000"/>
        </w:rPr>
        <w:t xml:space="preserve">80</w:t>
      </w:r>
      <w:r>
        <w:rPr>
          <w:rFonts w:hint="eastAsia" w:ascii="宋体" w:hAnsi="宋体" w:eastAsia="宋体" w:cs="宋体"/>
          <w:color w:val="000000"/>
        </w:rPr>
        <w:t xml:space="preserve">00.00元；分包32（富贵宫）最高限价：7500.00元；分包33（一品青莲）最高限价：</w:t>
      </w:r>
      <w:r>
        <w:rPr>
          <w:rFonts w:ascii="宋体" w:hAnsi="宋体" w:eastAsia="宋体" w:cs="宋体"/>
          <w:color w:val="000000"/>
        </w:rPr>
        <w:t xml:space="preserve">7</w:t>
      </w:r>
      <w:r>
        <w:rPr>
          <w:rFonts w:hint="eastAsia" w:ascii="宋体" w:hAnsi="宋体" w:eastAsia="宋体" w:cs="宋体"/>
          <w:color w:val="000000"/>
        </w:rPr>
        <w:t xml:space="preserve">000.00元；分包34（新三龙）最高限价：</w:t>
      </w:r>
      <w:r>
        <w:rPr>
          <w:rFonts w:ascii="宋体" w:hAnsi="宋体" w:eastAsia="宋体" w:cs="宋体"/>
          <w:color w:val="000000"/>
        </w:rPr>
        <w:t xml:space="preserve">7000</w:t>
      </w:r>
      <w:r>
        <w:rPr>
          <w:rFonts w:hint="eastAsia" w:ascii="宋体" w:hAnsi="宋体" w:eastAsia="宋体" w:cs="宋体"/>
          <w:color w:val="000000"/>
        </w:rPr>
        <w:t xml:space="preserve">.00元；分包35（吉祥宫）最高限价：10000.00元；分包36（怀念）最高限价：10900.00元；分包37（四季常青）最高限价：11940.00元；分包38（松鹤万年）最高限价：15000.00元；分包39（如意宫）最高限价：16500.00元；分包40（日月同辉）最高限价：19500.00元；分包41（聚宝堂）最高限价8</w:t>
      </w:r>
      <w:r>
        <w:rPr>
          <w:rFonts w:ascii="宋体" w:hAnsi="宋体" w:eastAsia="宋体" w:cs="宋体"/>
          <w:color w:val="000000"/>
        </w:rPr>
        <w:t xml:space="preserve">7750.00</w:t>
      </w:r>
      <w:r>
        <w:rPr>
          <w:rFonts w:hint="eastAsia" w:ascii="宋体" w:hAnsi="宋体" w:eastAsia="宋体" w:cs="宋体"/>
          <w:color w:val="000000"/>
        </w:rPr>
        <w:t xml:space="preserve">元）</w:t>
      </w:r>
      <w:r>
        <w:rPr>
          <w:rFonts w:hint="eastAsia" w:ascii="宋体" w:hAnsi="宋体" w:eastAsia="宋体" w:cs="宋体"/>
          <w:color w:val="000000"/>
        </w:rPr>
        <w:t xml:space="preserve">。</w:t>
      </w:r>
      <w:r>
        <w:rPr>
          <w:rFonts w:hint="eastAsia" w:ascii="宋体" w:hAnsi="宋体" w:eastAsia="宋体" w:cs="宋体"/>
          <w:color w:val="000000"/>
        </w:rPr>
        <w:t xml:space="preserve">注：所有投标单位均可报名参加上述</w:t>
      </w:r>
      <w:r>
        <w:rPr>
          <w:rFonts w:hint="eastAsia" w:ascii="宋体" w:hAnsi="宋体" w:eastAsia="宋体" w:cs="宋体"/>
          <w:color w:val="000000"/>
        </w:rPr>
        <w:t xml:space="preserve">4</w:t>
      </w:r>
      <w:r>
        <w:rPr>
          <w:rFonts w:ascii="宋体" w:hAnsi="宋体" w:eastAsia="宋体" w:cs="宋体"/>
          <w:color w:val="000000"/>
        </w:rPr>
        <w:t xml:space="preserve">1</w:t>
      </w:r>
      <w:r>
        <w:rPr>
          <w:rFonts w:hint="eastAsia" w:ascii="宋体" w:hAnsi="宋体" w:eastAsia="宋体" w:cs="宋体"/>
          <w:color w:val="000000"/>
        </w:rPr>
        <w:t xml:space="preserve">个分包中一个或多个分包的投标，分包1至分包</w:t>
      </w:r>
      <w:r>
        <w:rPr>
          <w:rFonts w:ascii="宋体" w:hAnsi="宋体" w:eastAsia="宋体" w:cs="宋体"/>
          <w:color w:val="000000"/>
        </w:rPr>
        <w:t xml:space="preserve">4</w:t>
      </w:r>
      <w:r>
        <w:rPr>
          <w:rFonts w:ascii="宋体" w:hAnsi="宋体" w:eastAsia="宋体" w:cs="宋体"/>
          <w:color w:val="000000"/>
        </w:rPr>
        <w:t xml:space="preserve">1</w:t>
      </w:r>
      <w:r>
        <w:rPr>
          <w:rFonts w:hint="eastAsia" w:ascii="宋体" w:hAnsi="宋体" w:eastAsia="宋体" w:cs="宋体"/>
          <w:color w:val="000000"/>
        </w:rPr>
        <w:t xml:space="preserve">可兼投兼中。</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6.采购需求（简介）：本次采购数量为3年的销售需求量，约需6000个骨灰盒。</w:t>
      </w:r>
      <w:r>
        <w:rPr>
          <w:rFonts w:hint="eastAsia"/>
        </w:rPr>
        <w:t xml:space="preserve">材料为：木质骨灰盒必须是实木原木，不允许复合板和胶合板；石质骨灰盒必须是原石制作，不允许合成材料。</w:t>
      </w:r>
      <w:r>
        <w:rPr>
          <w:rFonts w:hint="eastAsia" w:ascii="宋体" w:hAnsi="宋体" w:eastAsia="宋体" w:cs="宋体"/>
          <w:color w:val="000000"/>
        </w:rPr>
        <w:t xml:space="preserve">各个分包预算采购人有权根据按实际销售量情况进行调剂。（详细内容见本招标文件第四章）</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ascii="宋体" w:hAnsi="宋体"/>
        </w:rPr>
        <w:t xml:space="preserve">3</w:t>
      </w:r>
      <w:r>
        <w:rPr>
          <w:rFonts w:hint="eastAsia" w:ascii="宋体" w:hAnsi="宋体"/>
        </w:rPr>
        <w:t xml:space="preserve">年，每次接到采购人通知</w:t>
      </w:r>
      <w:r>
        <w:rPr>
          <w:rFonts w:hint="eastAsia" w:ascii="宋体" w:hAnsi="宋体"/>
          <w:u w:val="single"/>
        </w:rPr>
        <w:t xml:space="preserve"> </w:t>
      </w:r>
      <w:r>
        <w:rPr>
          <w:rFonts w:ascii="宋体" w:hAnsi="宋体"/>
          <w:u w:val="single"/>
        </w:rPr>
        <w:t xml:space="preserve">10</w:t>
      </w:r>
      <w:r>
        <w:rPr>
          <w:rFonts w:hint="eastAsia" w:ascii="宋体" w:hAnsi="宋体"/>
          <w:u w:val="single"/>
        </w:rPr>
        <w:t xml:space="preserve"> </w:t>
      </w:r>
      <w:r>
        <w:rPr>
          <w:rFonts w:hint="eastAsia" w:ascii="宋体" w:hAnsi="宋体"/>
        </w:rPr>
        <w:t xml:space="preserve">日内完成供货。</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8.本项目不接受联合体参与招标。</w:t>
      </w:r>
      <w:r/>
    </w:p>
    <w:p>
      <w:pPr>
        <w:pStyle w:val="690"/>
        <w:ind w:firstLine="482"/>
        <w:jc w:val="both"/>
        <w:keepLines/>
        <w:keepNext/>
        <w:spacing w:before="145" w:beforeAutospacing="0" w:after="145" w:afterAutospacing="0" w:line="360" w:lineRule="auto"/>
        <w:rPr>
          <w:rFonts w:ascii="宋体" w:hAnsi="宋体" w:eastAsia="宋体" w:cs="宋体"/>
        </w:rPr>
      </w:pPr>
      <w:r/>
      <w:bookmarkStart w:id="14" w:name="_Toc28359080"/>
      <w:r/>
      <w:bookmarkStart w:id="15" w:name="_Toc35393791"/>
      <w:r/>
      <w:bookmarkStart w:id="16" w:name="_Toc35393622"/>
      <w:r/>
      <w:bookmarkStart w:id="17" w:name="_Toc28359003"/>
      <w:r/>
      <w:bookmarkStart w:id="18" w:name="_Toc38985264"/>
      <w:r>
        <w:rPr>
          <w:rFonts w:hint="eastAsia" w:ascii="宋体" w:hAnsi="宋体" w:eastAsia="宋体" w:cs="宋体"/>
          <w:b/>
          <w:color w:val="000000"/>
        </w:rPr>
        <w:t xml:space="preserve">二、申请人的资格要求：</w:t>
      </w:r>
      <w:bookmarkEnd w:id="14"/>
      <w:r/>
      <w:bookmarkEnd w:id="15"/>
      <w:r/>
      <w:bookmarkEnd w:id="16"/>
      <w:r/>
      <w:bookmarkEnd w:id="17"/>
      <w:r/>
      <w:bookmarkEnd w:id="18"/>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rPr>
          <w:rFonts w:hint="eastAsia" w:ascii="宋体" w:hAnsi="宋体" w:eastAsia="宋体" w:cs="宋体"/>
          <w:color w:val="000000"/>
        </w:rPr>
        <w:t xml:space="preserve">。</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t xml:space="preserve">上一年度的财务状况报表</w:t>
      </w:r>
      <w:r>
        <w:rPr>
          <w:rFonts w:hint="eastAsia" w:ascii="宋体" w:hAnsi="宋体" w:eastAsia="宋体" w:cs="宋体"/>
          <w:color w:val="000000"/>
        </w:rPr>
        <w:t xml:space="preserve">（</w:t>
      </w:r>
      <w:r>
        <w:rPr>
          <w:rFonts w:hint="eastAsia" w:ascii="宋体" w:hAnsi="宋体" w:eastAsia="宋体" w:cs="宋体"/>
          <w:color w:val="000000"/>
        </w:rPr>
        <w:t xml:space="preserve">上一年度的财务状况报表,2025年度报表未出的，可使用2024年度报表，财务状况报表至少包含利润表、资产负债表、现金流量表，成立不满一年无需提供</w:t>
      </w:r>
      <w:r>
        <w:rPr>
          <w:rFonts w:hint="eastAsia" w:ascii="宋体" w:hAnsi="宋体" w:eastAsia="宋体" w:cs="宋体"/>
          <w:color w:val="000000"/>
        </w:rPr>
        <w:t xml:space="preserve">）</w:t>
      </w:r>
      <w:r>
        <w:rPr>
          <w:rFonts w:hint="eastAsia" w:ascii="宋体" w:hAnsi="宋体" w:eastAsia="宋体" w:cs="宋体"/>
          <w:color w:val="000000"/>
        </w:rPr>
        <w:t xml:space="preserve">。</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rPr>
          <w:rFonts w:hint="eastAsia" w:ascii="宋体" w:hAnsi="宋体" w:eastAsia="宋体" w:cs="宋体"/>
          <w:color w:val="000000"/>
        </w:rPr>
        <w:t xml:space="preserve">。</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w:t>
      </w:r>
      <w:r>
        <w:rPr>
          <w:rFonts w:hint="eastAsia" w:ascii="宋体" w:hAnsi="宋体" w:eastAsia="宋体" w:cs="宋体"/>
          <w:color w:val="000000"/>
        </w:rPr>
        <w:t xml:space="preserve">材料。供应商依法享受缓缴、免缴税收、社会保障资金的提供证明材料</w:t>
      </w:r>
      <w:r>
        <w:rPr>
          <w:rFonts w:hint="eastAsia" w:ascii="宋体" w:hAnsi="宋体" w:eastAsia="宋体" w:cs="宋体"/>
          <w:color w:val="000000"/>
        </w:rPr>
        <w:t xml:space="preserve">）</w:t>
      </w:r>
      <w:r>
        <w:rPr>
          <w:rFonts w:hint="eastAsia" w:ascii="宋体" w:hAnsi="宋体" w:eastAsia="宋体" w:cs="宋体"/>
          <w:color w:val="000000"/>
        </w:rPr>
        <w:t xml:space="preserve">。</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落实政府采购政策需满足的资格要求：本项目专门面向中小企业采购。采购标的的所属行业为其他未列明行业，投标人需按照采购文件的要求提供相应的《中小企业声明函》。企业标准请参照《关于印发中小企业划型标准规定的通知》（工信部联企业〔2011〕300号）文件规定自行填写。</w:t>
      </w:r>
      <w:r/>
    </w:p>
    <w:p>
      <w:pPr>
        <w:pStyle w:val="690"/>
        <w:ind w:firstLine="482"/>
        <w:jc w:val="both"/>
        <w:spacing w:beforeAutospacing="0" w:afterAutospacing="0" w:line="360" w:lineRule="auto"/>
        <w:shd w:val="clear" w:color="auto" w:fill="ffffff"/>
        <w:widowControl/>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690"/>
        <w:ind w:firstLine="482"/>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无</w:t>
      </w:r>
      <w:r/>
    </w:p>
    <w:p>
      <w:pPr>
        <w:pStyle w:val="690"/>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bookmarkStart w:id="19" w:name="_Toc35393793"/>
      <w:r/>
      <w:bookmarkStart w:id="20" w:name="_Toc28359082"/>
      <w:r/>
      <w:bookmarkStart w:id="21" w:name="_Toc35393624"/>
      <w:r/>
      <w:bookmarkStart w:id="22" w:name="_Toc38985266"/>
      <w:r/>
      <w:bookmarkStart w:id="23" w:name="_Toc28359005"/>
      <w:r>
        <w:rPr>
          <w:rFonts w:hint="eastAsia" w:ascii="宋体" w:hAnsi="宋体" w:eastAsia="宋体" w:cs="宋体"/>
          <w:color w:val="000000"/>
        </w:rPr>
        <w:t xml:space="preserve">1.时间：</w:t>
      </w:r>
      <w:bookmarkEnd w:id="19"/>
      <w:r/>
      <w:bookmarkEnd w:id="20"/>
      <w:r/>
      <w:bookmarkEnd w:id="21"/>
      <w:r/>
      <w:bookmarkEnd w:id="22"/>
      <w:r/>
      <w:bookmarkEnd w:id="23"/>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690"/>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690"/>
        <w:ind w:firstLine="482"/>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single"/>
        </w:rPr>
        <w:t xml:space="preserve">2026</w:t>
      </w:r>
      <w:r>
        <w:rPr>
          <w:rFonts w:hint="eastAsia" w:ascii="宋体" w:hAnsi="宋体" w:eastAsia="宋体" w:cs="宋体"/>
          <w:color w:val="333333"/>
          <w:u w:val="single"/>
        </w:rPr>
        <w:t xml:space="preserve">年</w:t>
      </w:r>
      <w:r>
        <w:rPr>
          <w:rFonts w:ascii="宋体" w:hAnsi="宋体" w:eastAsia="宋体" w:cs="宋体"/>
          <w:color w:val="333333"/>
          <w:u w:val="single"/>
        </w:rPr>
        <w:t xml:space="preserve">6</w:t>
      </w:r>
      <w:r>
        <w:rPr>
          <w:rFonts w:hint="eastAsia" w:ascii="宋体" w:hAnsi="宋体" w:eastAsia="宋体" w:cs="宋体"/>
          <w:color w:val="333333"/>
          <w:u w:val="single"/>
        </w:rPr>
        <w:t xml:space="preserve">月</w:t>
      </w:r>
      <w:r>
        <w:rPr>
          <w:rFonts w:ascii="宋体" w:hAnsi="宋体" w:eastAsia="宋体" w:cs="宋体"/>
          <w:color w:val="333333"/>
          <w:u w:val="single"/>
        </w:rPr>
        <w:t xml:space="preserve">12</w:t>
      </w:r>
      <w:r>
        <w:rPr>
          <w:rFonts w:hint="eastAsia" w:ascii="宋体" w:hAnsi="宋体" w:eastAsia="宋体" w:cs="宋体"/>
          <w:color w:val="333333"/>
          <w:u w:val="single"/>
        </w:rPr>
        <w:t xml:space="preserve">日9点00分</w:t>
      </w:r>
      <w:r>
        <w:rPr>
          <w:rFonts w:hint="eastAsia" w:ascii="宋体" w:hAnsi="宋体" w:eastAsia="宋体" w:cs="宋体"/>
          <w:color w:val="000000"/>
        </w:rPr>
        <w:t xml:space="preserve">（北京时间）。</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690"/>
        <w:ind w:firstLine="482"/>
        <w:jc w:val="both"/>
        <w:keepLines/>
        <w:keepNext/>
        <w:spacing w:before="145" w:beforeAutospacing="0" w:after="145" w:afterAutospacing="0" w:line="360" w:lineRule="auto"/>
        <w:rPr>
          <w:rFonts w:ascii="宋体" w:hAnsi="宋体" w:eastAsia="宋体" w:cs="宋体"/>
        </w:rPr>
      </w:pPr>
      <w:r/>
      <w:bookmarkStart w:id="24" w:name="_Toc35393794"/>
      <w:r/>
      <w:bookmarkStart w:id="25" w:name="_Toc28359007"/>
      <w:r/>
      <w:bookmarkStart w:id="26" w:name="_Toc38985267"/>
      <w:r/>
      <w:bookmarkStart w:id="27" w:name="_Toc28359084"/>
      <w:r/>
      <w:bookmarkStart w:id="28" w:name="_Toc35393625"/>
      <w:r>
        <w:rPr>
          <w:rFonts w:hint="eastAsia" w:ascii="宋体" w:hAnsi="宋体" w:eastAsia="宋体" w:cs="宋体"/>
          <w:b/>
          <w:color w:val="000000"/>
        </w:rPr>
        <w:t xml:space="preserve">五、公告期限</w:t>
      </w:r>
      <w:bookmarkEnd w:id="24"/>
      <w:r/>
      <w:bookmarkEnd w:id="25"/>
      <w:r/>
      <w:bookmarkEnd w:id="26"/>
      <w:r/>
      <w:bookmarkEnd w:id="27"/>
      <w:r/>
      <w:bookmarkEnd w:id="28"/>
      <w:r/>
      <w:r/>
    </w:p>
    <w:p>
      <w:pPr>
        <w:pStyle w:val="690"/>
        <w:ind w:firstLine="482"/>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9" w:name="_Toc35393795"/>
      <w:r/>
      <w:bookmarkStart w:id="30" w:name="_Toc38985268"/>
      <w:r/>
      <w:bookmarkStart w:id="31" w:name="_Toc35393626"/>
      <w:r>
        <w:rPr>
          <w:rFonts w:hint="eastAsia" w:ascii="宋体" w:hAnsi="宋体" w:eastAsia="宋体" w:cs="宋体"/>
          <w:color w:val="333333"/>
          <w:shd w:val="clear" w:color="auto" w:fill="ffffff"/>
        </w:rPr>
        <w:t xml:space="preserve">自本公告发布之日起5个工作日。</w:t>
      </w:r>
      <w:bookmarkEnd w:id="29"/>
      <w:r/>
      <w:bookmarkEnd w:id="30"/>
      <w:r/>
      <w:bookmarkEnd w:id="31"/>
      <w:r/>
      <w:r/>
    </w:p>
    <w:p>
      <w:pPr>
        <w:pStyle w:val="690"/>
        <w:ind w:firstLine="482"/>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bookmarkStart w:id="32" w:name="_Toc28359018"/>
      <w:r>
        <w:rPr>
          <w:rFonts w:hint="eastAsia" w:ascii="宋体" w:hAnsi="宋体" w:eastAsia="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 潜在供应商访问电子招标响应交易平台的网络地址和方法：</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3.有关本次招标的事项若存在变动或修改，敬请及时关注采购代理机构在“中国政府采购网”“江苏政府采购网”“盐城市政府采购网”发布的更正公告。</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4.本次招标不收取投标保证金，不收取质量保证金。</w:t>
      </w:r>
      <w:r/>
    </w:p>
    <w:p>
      <w:pPr>
        <w:pStyle w:val="690"/>
        <w:ind w:firstLine="482"/>
        <w:jc w:val="both"/>
        <w:keepLines/>
        <w:keepNext/>
        <w:spacing w:before="145" w:beforeAutospacing="0" w:after="145" w:afterAutospacing="0" w:line="360" w:lineRule="auto"/>
        <w:rPr>
          <w:rFonts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32"/>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1.采购人信息</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名称：盐城市殡仪馆</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地址：盐城市亭湖区新兴镇新永村七组 </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联系人：廖先生     </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联系方式：0515-69086208     </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2.采购代理机构信息</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名称：江苏和信工程咨询有限公司</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地址：盐城市长亭路3号长亭商厦1号楼南楼601室</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联系人：陈先生        </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w:t>
      </w:r>
      <w:r>
        <w:rPr>
          <w:rFonts w:ascii="宋体" w:hAnsi="宋体" w:eastAsia="宋体" w:cs="宋体"/>
          <w:color w:val="000000"/>
        </w:rPr>
        <w:t xml:space="preserve">15905100092</w:t>
      </w:r>
      <w:r>
        <w:rPr>
          <w:rFonts w:hint="eastAsia" w:ascii="宋体" w:hAnsi="宋体" w:eastAsia="宋体" w:cs="宋体"/>
          <w:color w:val="000000"/>
        </w:rPr>
        <w:t xml:space="preserve">       </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3.项目联系方式</w:t>
      </w:r>
      <w:r/>
    </w:p>
    <w:p>
      <w:pPr>
        <w:pStyle w:val="690"/>
        <w:ind w:firstLine="482"/>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项目联系人：廖先生</w:t>
      </w:r>
      <w:r/>
    </w:p>
    <w:p>
      <w:pPr>
        <w:pStyle w:val="690"/>
        <w:ind w:firstLine="482"/>
        <w:jc w:val="both"/>
        <w:spacing w:beforeAutospacing="0" w:afterAutospacing="0" w:line="360" w:lineRule="auto"/>
        <w:shd w:val="clear" w:color="auto" w:fill="ffffff"/>
        <w:widowControl/>
        <w:rPr>
          <w:rFonts w:ascii="宋体" w:hAnsi="宋体" w:eastAsia="宋体" w:cs="宋体"/>
          <w:b/>
          <w:color w:val="000000"/>
        </w:rPr>
      </w:pPr>
      <w:r>
        <w:rPr>
          <w:rFonts w:hint="eastAsia" w:ascii="宋体" w:hAnsi="宋体" w:eastAsia="宋体" w:cs="宋体"/>
          <w:color w:val="000000"/>
        </w:rPr>
        <w:t xml:space="preserve">电　　话：</w:t>
      </w:r>
      <w:r>
        <w:rPr>
          <w:rFonts w:ascii="宋体" w:hAnsi="宋体" w:eastAsia="宋体" w:cs="宋体"/>
          <w:color w:val="000000"/>
        </w:rPr>
        <w:t xml:space="preserve">0515-69086208</w:t>
      </w:r>
      <w:r>
        <w:rPr>
          <w:rFonts w:hint="eastAsia" w:ascii="宋体" w:hAnsi="宋体" w:eastAsia="宋体" w:cs="宋体"/>
          <w:color w:val="000000"/>
        </w:rPr>
        <w:br w:type="page" w:clear="all"/>
      </w:r>
      <w:bookmarkStart w:id="33" w:name="_Toc120614211"/>
      <w:r/>
      <w:r/>
    </w:p>
    <w:p>
      <w:pPr>
        <w:pStyle w:val="690"/>
        <w:jc w:val="center"/>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4" w:name="_Toc513029202"/>
      <w:r/>
      <w:bookmarkStart w:id="35" w:name="_Toc20823274"/>
      <w:r/>
      <w:bookmarkStart w:id="36" w:name="_Toc120614213"/>
      <w:r/>
      <w:bookmarkStart w:id="37" w:name="_Toc16938518"/>
      <w:r/>
      <w:bookmarkEnd w:id="33"/>
      <w:r>
        <w:rPr>
          <w:rFonts w:hint="eastAsia" w:ascii="黑体" w:hAnsi="宋体" w:eastAsia="黑体" w:cs="黑体"/>
          <w:b/>
          <w:color w:val="000000"/>
          <w:sz w:val="44"/>
          <w:szCs w:val="44"/>
        </w:rPr>
        <w:t xml:space="preserve">投标人须知</w:t>
      </w:r>
      <w:bookmarkEnd w:id="34"/>
      <w:r/>
      <w:bookmarkEnd w:id="35"/>
      <w:r/>
      <w:bookmarkEnd w:id="36"/>
      <w:r/>
      <w:bookmarkEnd w:id="37"/>
      <w:r/>
      <w:r/>
    </w:p>
    <w:p>
      <w:pPr>
        <w:pStyle w:val="690"/>
        <w:ind w:firstLine="482"/>
        <w:jc w:val="both"/>
        <w:keepLines/>
        <w:keepNext/>
        <w:spacing w:before="145" w:beforeAutospacing="0" w:after="145" w:afterAutospacing="0" w:line="360" w:lineRule="auto"/>
        <w:rPr>
          <w:rFonts w:ascii="宋体" w:hAnsi="宋体" w:eastAsia="宋体" w:cs="宋体"/>
        </w:rPr>
      </w:pPr>
      <w:r/>
      <w:bookmarkStart w:id="38" w:name="_Toc120614214"/>
      <w:r/>
      <w:bookmarkStart w:id="39" w:name="_Toc20823275"/>
      <w:r/>
      <w:bookmarkStart w:id="40" w:name="_Toc16938519"/>
      <w:r/>
      <w:bookmarkStart w:id="41" w:name="_Toc513029203"/>
      <w:r>
        <w:rPr>
          <w:rFonts w:hint="eastAsia" w:ascii="宋体" w:hAnsi="宋体" w:eastAsia="宋体" w:cs="宋体"/>
          <w:b/>
          <w:color w:val="000000"/>
        </w:rPr>
        <w:t xml:space="preserve">一、总则</w:t>
      </w:r>
      <w:bookmarkEnd w:id="38"/>
      <w:r/>
      <w:bookmarkEnd w:id="39"/>
      <w:r/>
      <w:bookmarkEnd w:id="40"/>
      <w:r/>
      <w:bookmarkEnd w:id="41"/>
      <w:r/>
      <w:r/>
    </w:p>
    <w:p>
      <w:pPr>
        <w:pStyle w:val="690"/>
        <w:ind w:firstLine="482"/>
        <w:jc w:val="both"/>
        <w:keepLines/>
        <w:keepNext/>
        <w:spacing w:beforeAutospacing="0" w:afterAutospacing="0" w:line="360" w:lineRule="auto"/>
        <w:rPr>
          <w:rFonts w:ascii="宋体" w:hAnsi="宋体" w:eastAsia="宋体" w:cs="宋体"/>
        </w:rPr>
      </w:pPr>
      <w:r/>
      <w:bookmarkStart w:id="42" w:name="_Toc20823276"/>
      <w:r/>
      <w:bookmarkStart w:id="43" w:name="_Toc16938520"/>
      <w:r/>
      <w:bookmarkStart w:id="44" w:name="_Toc458694821"/>
      <w:r/>
      <w:bookmarkStart w:id="45" w:name="_Toc513029204"/>
      <w:r/>
      <w:bookmarkStart w:id="46" w:name="_Hlt16619475"/>
      <w:r>
        <w:rPr>
          <w:rFonts w:hint="eastAsia" w:ascii="宋体" w:hAnsi="宋体" w:eastAsia="宋体" w:cs="宋体"/>
          <w:color w:val="000000"/>
        </w:rPr>
        <w:t xml:space="preserve">1</w:t>
      </w:r>
      <w:bookmarkEnd w:id="42"/>
      <w:r>
        <w:rPr>
          <w:rFonts w:hint="eastAsia" w:ascii="宋体" w:hAnsi="宋体" w:eastAsia="宋体" w:cs="宋体"/>
          <w:color w:val="000000"/>
        </w:rPr>
        <w:t xml:space="preserve">、招标方式</w:t>
      </w:r>
      <w:bookmarkEnd w:id="43"/>
      <w:r/>
      <w:bookmarkEnd w:id="44"/>
      <w:r/>
      <w:bookmarkEnd w:id="45"/>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690"/>
        <w:ind w:firstLine="482"/>
        <w:jc w:val="both"/>
        <w:keepLines/>
        <w:keepNext/>
        <w:spacing w:beforeAutospacing="0" w:afterAutospacing="0" w:line="360" w:lineRule="auto"/>
        <w:rPr>
          <w:rFonts w:ascii="宋体" w:hAnsi="宋体" w:eastAsia="宋体" w:cs="宋体"/>
        </w:rPr>
      </w:pPr>
      <w:r/>
      <w:bookmarkStart w:id="47" w:name="_Toc16938521"/>
      <w:r/>
      <w:bookmarkStart w:id="48" w:name="_Toc20823277"/>
      <w:r/>
      <w:bookmarkStart w:id="49" w:name="_Toc513029205"/>
      <w:r>
        <w:rPr>
          <w:rFonts w:hint="eastAsia" w:ascii="宋体" w:hAnsi="宋体" w:eastAsia="宋体" w:cs="宋体"/>
          <w:color w:val="000000"/>
        </w:rPr>
        <w:t xml:space="preserve">2、合格的投标人</w:t>
      </w:r>
      <w:bookmarkEnd w:id="47"/>
      <w:r/>
      <w:bookmarkEnd w:id="48"/>
      <w:r/>
      <w:bookmarkEnd w:id="49"/>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0" w:name="_Toc16938522"/>
      <w:r/>
      <w:bookmarkStart w:id="51" w:name="_Toc513029206"/>
      <w:r/>
      <w:bookmarkStart w:id="52" w:name="_Toc20823278"/>
      <w:r>
        <w:rPr>
          <w:rFonts w:hint="eastAsia" w:ascii="方正魏碑_GBK" w:hAnsi="方正魏碑_GBK" w:eastAsia="方正魏碑_GBK" w:cs="方正魏碑_GBK"/>
          <w:sz w:val="24"/>
          <w:szCs w:val="21"/>
        </w:rPr>
        <w:t xml:space="preserve">3、适用法律</w:t>
      </w:r>
      <w:bookmarkEnd w:id="50"/>
      <w:r/>
      <w:bookmarkEnd w:id="51"/>
      <w:r/>
      <w:bookmarkEnd w:id="52"/>
      <w:r>
        <w:rPr>
          <w:rFonts w:hint="eastAsia" w:ascii="方正魏碑_GBK" w:hAnsi="方正魏碑_GBK" w:eastAsia="方正魏碑_GBK" w:cs="方正魏碑_GBK"/>
          <w:sz w:val="24"/>
          <w:szCs w:val="21"/>
        </w:rPr>
        <w:t xml:space="preserve">和标准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90"/>
        <w:ind w:firstLine="482"/>
        <w:jc w:val="both"/>
        <w:keepLines/>
        <w:keepNext/>
        <w:spacing w:beforeAutospacing="0" w:afterAutospacing="0" w:line="360" w:lineRule="auto"/>
        <w:rPr>
          <w:rFonts w:ascii="宋体" w:hAnsi="宋体" w:eastAsia="宋体" w:cs="宋体"/>
        </w:rPr>
      </w:pPr>
      <w:r/>
      <w:bookmarkStart w:id="53" w:name="_Toc16938523"/>
      <w:r/>
      <w:bookmarkStart w:id="54" w:name="_Toc462564067"/>
      <w:r/>
      <w:bookmarkStart w:id="55" w:name="_Toc513029207"/>
      <w:r/>
      <w:bookmarkStart w:id="56" w:name="_Toc20823279"/>
      <w:r>
        <w:rPr>
          <w:rFonts w:hint="eastAsia" w:ascii="宋体" w:hAnsi="宋体" w:eastAsia="宋体" w:cs="宋体"/>
          <w:color w:val="000000"/>
        </w:rPr>
        <w:t xml:space="preserve">4、投标费用</w:t>
      </w:r>
      <w:bookmarkEnd w:id="53"/>
      <w:r/>
      <w:bookmarkEnd w:id="54"/>
      <w:r/>
      <w:bookmarkEnd w:id="55"/>
      <w:r/>
      <w:bookmarkEnd w:id="56"/>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投标人应自行承担所有与参加投标有关的费用，无论投标过程中的做法和结果如何，盐城市殡仪馆（以下简称采购人）在任何情况下均无义务和责任承担这些费用。</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w:t>
      </w:r>
      <w:r>
        <w:rPr>
          <w:rFonts w:ascii="宋体" w:hAnsi="宋体" w:eastAsia="宋体" w:cs="宋体"/>
        </w:rPr>
        <w:t xml:space="preserve">本项目</w:t>
      </w:r>
      <w:r>
        <w:rPr>
          <w:rFonts w:hint="eastAsia" w:ascii="宋体" w:hAnsi="宋体" w:eastAsia="宋体" w:cs="宋体"/>
        </w:rPr>
        <w:t xml:space="preserve">采购代理费根据代理合同约定，</w:t>
      </w:r>
      <w:r>
        <w:rPr>
          <w:rFonts w:ascii="宋体" w:hAnsi="宋体" w:eastAsia="宋体" w:cs="宋体"/>
        </w:rPr>
        <w:t xml:space="preserve">参照《江苏省招标代理服务收费的指导意见》（苏招协[2022]002号文件</w:t>
      </w:r>
      <w:r>
        <w:rPr>
          <w:rFonts w:hint="eastAsia" w:ascii="宋体" w:hAnsi="宋体" w:eastAsia="宋体" w:cs="宋体"/>
        </w:rPr>
        <w:t xml:space="preserve">），经询价确定采购代理费为</w:t>
      </w:r>
      <w:r>
        <w:rPr>
          <w:rFonts w:ascii="宋体" w:hAnsi="宋体" w:eastAsia="宋体" w:cs="宋体"/>
        </w:rPr>
        <w:t xml:space="preserve">7350.00</w:t>
      </w:r>
      <w:r>
        <w:rPr>
          <w:rFonts w:hint="eastAsia" w:ascii="宋体" w:hAnsi="宋体" w:eastAsia="宋体" w:cs="宋体"/>
        </w:rPr>
        <w:t xml:space="preserve">元</w:t>
      </w:r>
      <w:r>
        <w:rPr>
          <w:rFonts w:ascii="宋体" w:hAnsi="宋体" w:eastAsia="宋体" w:cs="宋体"/>
        </w:rPr>
        <w:t xml:space="preserve">，</w:t>
      </w:r>
      <w:r>
        <w:rPr>
          <w:rFonts w:hint="eastAsia" w:ascii="宋体" w:hAnsi="宋体" w:eastAsia="宋体" w:cs="宋体"/>
        </w:rPr>
        <w:t xml:space="preserve">由采购人支付。</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w:t>
      </w:r>
      <w:r>
        <w:rPr>
          <w:rFonts w:ascii="宋体" w:hAnsi="宋体" w:eastAsia="宋体" w:cs="宋体"/>
          <w:color w:val="000000"/>
        </w:rPr>
        <w:t xml:space="preserve">.3</w:t>
      </w:r>
      <w:r>
        <w:rPr>
          <w:rFonts w:hint="eastAsia" w:ascii="宋体" w:hAnsi="宋体" w:eastAsia="宋体" w:cs="宋体"/>
          <w:color w:val="000000"/>
        </w:rPr>
        <w:t xml:space="preserve">本次采购人不收取标书工本费与中标服务费。</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690"/>
        <w:ind w:firstLine="482"/>
        <w:jc w:val="both"/>
        <w:keepLines/>
        <w:keepNext/>
        <w:spacing w:before="145" w:beforeAutospacing="0" w:after="145" w:afterAutospacing="0" w:line="360" w:lineRule="auto"/>
        <w:rPr>
          <w:rFonts w:ascii="宋体" w:hAnsi="宋体" w:eastAsia="宋体" w:cs="宋体"/>
        </w:rPr>
      </w:pPr>
      <w:r/>
      <w:bookmarkStart w:id="57" w:name="_Toc513029209"/>
      <w:r/>
      <w:bookmarkStart w:id="58" w:name="_Toc20823281"/>
      <w:r/>
      <w:bookmarkStart w:id="59" w:name="_Toc16938525"/>
      <w:r/>
      <w:bookmarkStart w:id="60" w:name="_Toc120614215"/>
      <w:r>
        <w:rPr>
          <w:rFonts w:hint="eastAsia" w:ascii="宋体" w:hAnsi="宋体" w:eastAsia="宋体" w:cs="宋体"/>
          <w:b/>
          <w:color w:val="000000"/>
        </w:rPr>
        <w:t xml:space="preserve">二、招标文件</w:t>
      </w:r>
      <w:bookmarkEnd w:id="57"/>
      <w:r/>
      <w:bookmarkEnd w:id="58"/>
      <w:r/>
      <w:bookmarkEnd w:id="59"/>
      <w:r/>
      <w:bookmarkEnd w:id="60"/>
      <w:r/>
      <w:r/>
    </w:p>
    <w:p>
      <w:pPr>
        <w:pStyle w:val="690"/>
        <w:ind w:firstLine="482"/>
        <w:jc w:val="both"/>
        <w:keepLines/>
        <w:keepNext/>
        <w:spacing w:beforeAutospacing="0" w:afterAutospacing="0" w:line="360" w:lineRule="auto"/>
        <w:rPr>
          <w:rFonts w:ascii="宋体" w:hAnsi="宋体" w:eastAsia="宋体" w:cs="宋体"/>
        </w:rPr>
      </w:pPr>
      <w:r/>
      <w:bookmarkStart w:id="61" w:name="_Toc513029210"/>
      <w:r/>
      <w:bookmarkStart w:id="62" w:name="_Toc20823282"/>
      <w:r/>
      <w:bookmarkStart w:id="63" w:name="_Toc16938526"/>
      <w:r>
        <w:rPr>
          <w:rFonts w:hint="eastAsia" w:ascii="宋体" w:hAnsi="宋体" w:eastAsia="宋体" w:cs="宋体"/>
          <w:color w:val="000000"/>
        </w:rPr>
        <w:t xml:space="preserve">6、招标文件构成</w:t>
      </w:r>
      <w:bookmarkEnd w:id="61"/>
      <w:r/>
      <w:bookmarkEnd w:id="62"/>
      <w:r/>
      <w:bookmarkEnd w:id="63"/>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82"/>
        <w:jc w:val="both"/>
        <w:keepLines/>
        <w:keepNext/>
        <w:spacing w:beforeAutospacing="0" w:afterAutospacing="0" w:line="360" w:lineRule="auto"/>
        <w:rPr>
          <w:rFonts w:ascii="宋体" w:hAnsi="宋体" w:eastAsia="宋体" w:cs="宋体"/>
        </w:rPr>
      </w:pPr>
      <w:r/>
      <w:bookmarkStart w:id="64" w:name="_Toc16938527"/>
      <w:r/>
      <w:bookmarkStart w:id="65" w:name="_Toc513029211"/>
      <w:r/>
      <w:bookmarkStart w:id="66" w:name="_Toc462564070"/>
      <w:r/>
      <w:bookmarkStart w:id="67" w:name="_Toc20823283"/>
      <w:r>
        <w:rPr>
          <w:rFonts w:hint="eastAsia" w:ascii="宋体" w:hAnsi="宋体" w:eastAsia="宋体" w:cs="宋体"/>
          <w:color w:val="000000"/>
        </w:rPr>
        <w:t xml:space="preserve">7、招标文件的澄清</w:t>
      </w:r>
      <w:bookmarkEnd w:id="64"/>
      <w:r/>
      <w:bookmarkEnd w:id="65"/>
      <w:r/>
      <w:bookmarkEnd w:id="66"/>
      <w:r/>
      <w:bookmarkEnd w:id="67"/>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前按招标公告中的通讯地址，以书面形式通知采购人或采购代理机构。</w:t>
      </w:r>
      <w:r/>
    </w:p>
    <w:p>
      <w:pPr>
        <w:pStyle w:val="690"/>
        <w:ind w:firstLine="482"/>
        <w:jc w:val="both"/>
        <w:keepLines/>
        <w:keepNext/>
        <w:spacing w:beforeAutospacing="0" w:afterAutospacing="0" w:line="360" w:lineRule="auto"/>
        <w:rPr>
          <w:rFonts w:ascii="宋体" w:hAnsi="宋体" w:eastAsia="宋体" w:cs="宋体"/>
        </w:rPr>
      </w:pPr>
      <w:r/>
      <w:bookmarkStart w:id="68" w:name="_Toc20823284"/>
      <w:r/>
      <w:bookmarkStart w:id="69" w:name="_Toc462564071"/>
      <w:r/>
      <w:bookmarkStart w:id="70" w:name="_Toc513029212"/>
      <w:r/>
      <w:bookmarkStart w:id="71" w:name="_Toc16938528"/>
      <w:r>
        <w:rPr>
          <w:rFonts w:hint="eastAsia" w:ascii="宋体" w:hAnsi="宋体" w:eastAsia="宋体" w:cs="宋体"/>
          <w:color w:val="000000"/>
        </w:rPr>
        <w:t xml:space="preserve">8、招标文件的修改</w:t>
      </w:r>
      <w:bookmarkEnd w:id="68"/>
      <w:r/>
      <w:bookmarkEnd w:id="69"/>
      <w:r/>
      <w:bookmarkEnd w:id="70"/>
      <w:r/>
      <w:bookmarkEnd w:id="71"/>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在投标截止时间前，采购人可以对招标文件进行修改。</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90"/>
        <w:ind w:firstLine="482"/>
        <w:jc w:val="both"/>
        <w:keepLines/>
        <w:keepNext/>
        <w:spacing w:before="145" w:beforeAutospacing="0" w:after="145" w:afterAutospacing="0" w:line="360" w:lineRule="auto"/>
        <w:rPr>
          <w:rFonts w:ascii="宋体" w:hAnsi="宋体" w:eastAsia="宋体" w:cs="宋体"/>
        </w:rPr>
      </w:pPr>
      <w:r/>
      <w:bookmarkStart w:id="72" w:name="_Toc20823285"/>
      <w:r/>
      <w:bookmarkStart w:id="73" w:name="_Toc120614216"/>
      <w:r/>
      <w:bookmarkStart w:id="74" w:name="_Toc513029213"/>
      <w:r/>
      <w:bookmarkStart w:id="75" w:name="_Toc16938529"/>
      <w:r/>
      <w:bookmarkStart w:id="76" w:name="_Toc462564072"/>
      <w:r>
        <w:rPr>
          <w:rFonts w:hint="eastAsia" w:ascii="宋体" w:hAnsi="宋体" w:eastAsia="宋体" w:cs="宋体"/>
          <w:b/>
          <w:color w:val="000000"/>
        </w:rPr>
        <w:t xml:space="preserve">三、投标文件的编制</w:t>
      </w:r>
      <w:bookmarkEnd w:id="72"/>
      <w:r/>
      <w:bookmarkEnd w:id="73"/>
      <w:r/>
      <w:bookmarkEnd w:id="74"/>
      <w:r/>
      <w:bookmarkEnd w:id="75"/>
      <w:r/>
      <w:bookmarkEnd w:id="76"/>
      <w:r/>
      <w:r/>
    </w:p>
    <w:p>
      <w:pPr>
        <w:pStyle w:val="690"/>
        <w:ind w:firstLine="482"/>
        <w:jc w:val="both"/>
        <w:keepLines/>
        <w:keepNext/>
        <w:spacing w:beforeAutospacing="0" w:afterAutospacing="0" w:line="360" w:lineRule="auto"/>
        <w:rPr>
          <w:rFonts w:ascii="宋体" w:hAnsi="宋体" w:eastAsia="宋体" w:cs="宋体"/>
        </w:rPr>
      </w:pPr>
      <w:r/>
      <w:bookmarkStart w:id="77" w:name="_Toc16938530"/>
      <w:r/>
      <w:bookmarkStart w:id="78" w:name="_Toc513029214"/>
      <w:r/>
      <w:bookmarkStart w:id="79" w:name="_Toc462564073"/>
      <w:r/>
      <w:bookmarkStart w:id="80" w:name="_Toc20823286"/>
      <w:r>
        <w:rPr>
          <w:rFonts w:hint="eastAsia" w:ascii="宋体" w:hAnsi="宋体" w:eastAsia="宋体" w:cs="宋体"/>
          <w:color w:val="000000"/>
        </w:rPr>
        <w:t xml:space="preserve">9、投标文件的语言及度量衡单位</w:t>
      </w:r>
      <w:bookmarkEnd w:id="77"/>
      <w:r/>
      <w:bookmarkEnd w:id="78"/>
      <w:r/>
      <w:bookmarkEnd w:id="79"/>
      <w:r/>
      <w:bookmarkEnd w:id="80"/>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投标人提交的投标文件以及投标人与采购人或采购代理机构就有关投标的所有来往通知、函件和文件均应使用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690"/>
        <w:ind w:firstLine="482"/>
        <w:jc w:val="both"/>
        <w:keepLines/>
        <w:keepNext/>
        <w:spacing w:beforeAutospacing="0" w:afterAutospacing="0" w:line="360" w:lineRule="auto"/>
        <w:rPr>
          <w:rFonts w:ascii="宋体" w:hAnsi="宋体" w:eastAsia="宋体" w:cs="宋体"/>
        </w:rPr>
      </w:pPr>
      <w:r/>
      <w:bookmarkStart w:id="81" w:name="_Toc513029215"/>
      <w:r/>
      <w:bookmarkStart w:id="82" w:name="_Toc462564074"/>
      <w:r/>
      <w:bookmarkStart w:id="83" w:name="_Toc16938531"/>
      <w:r/>
      <w:bookmarkStart w:id="84" w:name="_Toc20823287"/>
      <w:r>
        <w:rPr>
          <w:rFonts w:hint="eastAsia" w:ascii="宋体" w:hAnsi="宋体" w:eastAsia="宋体" w:cs="宋体"/>
          <w:color w:val="000000"/>
        </w:rPr>
        <w:t xml:space="preserve">10、投标文件构成</w:t>
      </w:r>
      <w:bookmarkEnd w:id="81"/>
      <w:r/>
      <w:bookmarkEnd w:id="82"/>
      <w:r/>
      <w:bookmarkEnd w:id="83"/>
      <w:r/>
      <w:bookmarkEnd w:id="84"/>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690"/>
        <w:ind w:firstLine="482"/>
        <w:jc w:val="both"/>
        <w:keepLines/>
        <w:keepNext/>
        <w:spacing w:beforeAutospacing="0" w:afterAutospacing="0" w:line="360" w:lineRule="auto"/>
        <w:rPr>
          <w:rFonts w:ascii="宋体" w:hAnsi="宋体" w:eastAsia="宋体" w:cs="宋体"/>
        </w:rPr>
      </w:pPr>
      <w:r/>
      <w:bookmarkStart w:id="85" w:name="_Toc49090509"/>
      <w:r/>
      <w:bookmarkStart w:id="86" w:name="_Toc513029216"/>
      <w:r/>
      <w:bookmarkStart w:id="87" w:name="_Toc513029219"/>
      <w:r/>
      <w:bookmarkStart w:id="88" w:name="_Toc49090507"/>
      <w:r/>
      <w:bookmarkStart w:id="89" w:name="_Toc14577354"/>
      <w:r/>
      <w:bookmarkStart w:id="90" w:name="_Toc14577357"/>
      <w:r/>
      <w:bookmarkStart w:id="91" w:name="_Toc14577355"/>
      <w:r/>
      <w:bookmarkStart w:id="92" w:name="_Toc49090508"/>
      <w:r/>
      <w:bookmarkStart w:id="93" w:name="_Hlt26954838"/>
      <w:r/>
      <w:bookmarkStart w:id="94" w:name="_Hlt26670360"/>
      <w:r/>
      <w:bookmarkStart w:id="95" w:name="_Hlt26668975"/>
      <w:r>
        <w:rPr>
          <w:rFonts w:hint="eastAsia" w:ascii="宋体" w:hAnsi="宋体" w:eastAsia="宋体" w:cs="宋体"/>
          <w:color w:val="000000"/>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11.1 投标人应按照招标文件要求提交证明文件，证明其及投标标的符合招标文件规定。</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90"/>
        <w:ind w:firstLine="482"/>
        <w:jc w:val="both"/>
        <w:keepLines/>
        <w:keepNext/>
        <w:spacing w:beforeAutospacing="0" w:afterAutospacing="0" w:line="360" w:lineRule="auto"/>
        <w:rPr>
          <w:rFonts w:ascii="宋体" w:hAnsi="宋体" w:eastAsia="宋体" w:cs="宋体"/>
        </w:rPr>
      </w:pPr>
      <w:r/>
      <w:bookmarkStart w:id="96" w:name="_Hlt26954731"/>
      <w:r/>
      <w:bookmarkStart w:id="97" w:name="_Hlt26670486"/>
      <w:r/>
      <w:bookmarkStart w:id="98" w:name="_Hlt26954848"/>
      <w:r/>
      <w:bookmarkStart w:id="99" w:name="_Hlt26670482"/>
      <w:r/>
      <w:bookmarkStart w:id="100" w:name="_Hlt26954846"/>
      <w:r>
        <w:rPr>
          <w:rFonts w:hint="eastAsia" w:ascii="宋体" w:hAnsi="宋体" w:eastAsia="宋体" w:cs="宋体"/>
          <w:color w:val="000000"/>
        </w:rPr>
        <w:t xml:space="preserve">13、技术要求响应及偏离表、商务要求响应及偏离表</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690"/>
        <w:ind w:firstLine="482"/>
        <w:jc w:val="both"/>
        <w:keepLines/>
        <w:keepNext/>
        <w:spacing w:beforeAutospacing="0" w:afterAutospacing="0" w:line="360" w:lineRule="auto"/>
        <w:rPr>
          <w:rFonts w:ascii="宋体" w:hAnsi="宋体" w:eastAsia="宋体" w:cs="宋体"/>
        </w:rPr>
      </w:pPr>
      <w:r/>
      <w:bookmarkStart w:id="101" w:name="_Toc14577359"/>
      <w:r/>
      <w:bookmarkStart w:id="102" w:name="_Toc49090510"/>
      <w:r>
        <w:rPr>
          <w:rFonts w:hint="eastAsia" w:ascii="宋体" w:hAnsi="宋体" w:eastAsia="宋体" w:cs="宋体"/>
          <w:color w:val="000000"/>
        </w:rPr>
        <w:t xml:space="preserve">15、投标函和开标一览表</w:t>
      </w:r>
      <w:bookmarkEnd w:id="101"/>
      <w:r/>
      <w:bookmarkEnd w:id="102"/>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690"/>
        <w:ind w:firstLine="482"/>
        <w:jc w:val="both"/>
        <w:keepLines/>
        <w:keepNext/>
        <w:spacing w:beforeAutospacing="0" w:afterAutospacing="0" w:line="360" w:lineRule="auto"/>
        <w:rPr>
          <w:rFonts w:ascii="宋体" w:hAnsi="宋体" w:eastAsia="宋体" w:cs="宋体"/>
        </w:rPr>
      </w:pPr>
      <w:r/>
      <w:bookmarkStart w:id="103" w:name="_Toc14577360"/>
      <w:r/>
      <w:bookmarkStart w:id="104" w:name="_Toc49090511"/>
      <w:r>
        <w:rPr>
          <w:rFonts w:hint="eastAsia" w:ascii="宋体" w:hAnsi="宋体" w:eastAsia="宋体" w:cs="宋体"/>
          <w:color w:val="000000"/>
        </w:rPr>
        <w:t xml:space="preserve">16、投标有效期</w:t>
      </w:r>
      <w:bookmarkEnd w:id="103"/>
      <w:r/>
      <w:bookmarkEnd w:id="104"/>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90"/>
        <w:jc w:val="both"/>
        <w:keepLines/>
        <w:keepNext/>
        <w:spacing w:before="145" w:beforeAutospacing="0" w:after="145" w:afterAutospacing="0" w:line="360" w:lineRule="auto"/>
        <w:rPr>
          <w:rFonts w:ascii="宋体" w:hAnsi="宋体" w:eastAsia="宋体" w:cs="宋体"/>
        </w:rPr>
      </w:pPr>
      <w:r/>
      <w:bookmarkStart w:id="105" w:name="_Toc20823296"/>
      <w:r/>
      <w:bookmarkStart w:id="106" w:name="_Toc16938540"/>
      <w:r/>
      <w:bookmarkStart w:id="107" w:name="_Toc513029224"/>
      <w:r/>
      <w:bookmarkStart w:id="108" w:name="_Toc120614217"/>
      <w:r/>
      <w:bookmarkStart w:id="109" w:name="_Hlt26954852"/>
      <w:r/>
      <w:bookmarkStart w:id="110" w:name="_Hlt26954739"/>
      <w:r>
        <w:rPr>
          <w:rFonts w:hint="eastAsia" w:ascii="宋体" w:hAnsi="宋体" w:eastAsia="宋体" w:cs="宋体"/>
          <w:b/>
          <w:color w:val="000000"/>
        </w:rPr>
        <w:t xml:space="preserve">四、投标文件的递交</w:t>
      </w:r>
      <w:bookmarkEnd w:id="105"/>
      <w:r/>
      <w:bookmarkEnd w:id="106"/>
      <w:r/>
      <w:bookmarkEnd w:id="107"/>
      <w:r/>
      <w:bookmarkEnd w:id="108"/>
      <w:r/>
      <w:r/>
    </w:p>
    <w:p>
      <w:pPr>
        <w:pStyle w:val="690"/>
        <w:ind w:firstLine="482"/>
        <w:jc w:val="both"/>
        <w:keepLines/>
        <w:keepNext/>
        <w:spacing w:beforeAutospacing="0" w:afterAutospacing="0" w:line="360" w:lineRule="auto"/>
        <w:rPr>
          <w:rFonts w:ascii="宋体" w:hAnsi="宋体" w:eastAsia="宋体" w:cs="宋体"/>
        </w:rPr>
      </w:pPr>
      <w:r/>
      <w:bookmarkStart w:id="111" w:name="_Toc16938541"/>
      <w:r/>
      <w:bookmarkStart w:id="112" w:name="_Toc513029225"/>
      <w:r/>
      <w:bookmarkStart w:id="113" w:name="_Toc462564084"/>
      <w:r/>
      <w:bookmarkStart w:id="114" w:name="_Toc20823297"/>
      <w:r>
        <w:rPr>
          <w:rFonts w:hint="eastAsia" w:ascii="宋体" w:hAnsi="宋体" w:eastAsia="宋体" w:cs="宋体"/>
          <w:color w:val="000000"/>
        </w:rPr>
        <w:t xml:space="preserve">18、电子投标文件</w:t>
      </w:r>
      <w:bookmarkEnd w:id="111"/>
      <w:r/>
      <w:bookmarkEnd w:id="112"/>
      <w:r/>
      <w:bookmarkEnd w:id="113"/>
      <w:r/>
      <w:bookmarkEnd w:id="114"/>
      <w:r>
        <w:rPr>
          <w:rFonts w:hint="eastAsia" w:ascii="宋体" w:hAnsi="宋体" w:eastAsia="宋体" w:cs="宋体"/>
          <w:color w:val="000000"/>
        </w:rPr>
        <w:t xml:space="preserve">的递交</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15" w:name="_Toc16938542"/>
      <w:r/>
      <w:bookmarkStart w:id="116" w:name="_Toc20823298"/>
      <w:r/>
      <w:bookmarkStart w:id="117" w:name="_Toc513029226"/>
      <w:r/>
      <w:bookmarkEnd w:id="115"/>
      <w:r/>
      <w:bookmarkEnd w:id="116"/>
      <w:r/>
      <w:r/>
    </w:p>
    <w:p>
      <w:pPr>
        <w:pStyle w:val="690"/>
        <w:ind w:firstLine="482"/>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690"/>
        <w:ind w:firstLine="482"/>
        <w:jc w:val="both"/>
        <w:keepLines/>
        <w:keepNext/>
        <w:spacing w:beforeAutospacing="0" w:afterAutospacing="0" w:line="360" w:lineRule="auto"/>
        <w:rPr>
          <w:rFonts w:ascii="宋体" w:hAnsi="宋体" w:eastAsia="宋体" w:cs="宋体"/>
        </w:rPr>
      </w:pPr>
      <w:r/>
      <w:bookmarkStart w:id="118" w:name="_Toc513029227"/>
      <w:r/>
      <w:bookmarkStart w:id="119" w:name="_Toc20823299"/>
      <w:r/>
      <w:bookmarkStart w:id="120" w:name="_Toc16938543"/>
      <w:r>
        <w:rPr>
          <w:rFonts w:hint="eastAsia" w:ascii="宋体" w:hAnsi="宋体" w:eastAsia="宋体" w:cs="宋体"/>
          <w:color w:val="000000"/>
        </w:rPr>
        <w:t xml:space="preserve">20、投标文件</w:t>
      </w:r>
      <w:bookmarkEnd w:id="118"/>
      <w:r/>
      <w:bookmarkEnd w:id="119"/>
      <w:r/>
      <w:bookmarkEnd w:id="120"/>
      <w:r>
        <w:rPr>
          <w:rFonts w:hint="eastAsia" w:ascii="宋体" w:hAnsi="宋体" w:eastAsia="宋体" w:cs="宋体"/>
          <w:color w:val="000000"/>
        </w:rPr>
        <w:t xml:space="preserve">的拒收</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采购人拒绝接收在其规定的投标截止时间后上传的任何投标文件。</w:t>
      </w:r>
      <w:r/>
    </w:p>
    <w:p>
      <w:pPr>
        <w:pStyle w:val="690"/>
        <w:ind w:firstLine="482"/>
        <w:jc w:val="both"/>
        <w:keepLines/>
        <w:keepNext/>
        <w:spacing w:beforeAutospacing="0" w:afterAutospacing="0" w:line="360" w:lineRule="auto"/>
        <w:rPr>
          <w:rFonts w:ascii="宋体" w:hAnsi="宋体" w:eastAsia="宋体" w:cs="宋体"/>
        </w:rPr>
      </w:pPr>
      <w:r/>
      <w:bookmarkStart w:id="121" w:name="_Toc20823300"/>
      <w:r/>
      <w:bookmarkStart w:id="122" w:name="_Toc513029228"/>
      <w:r/>
      <w:bookmarkStart w:id="123" w:name="_Toc16938544"/>
      <w:r>
        <w:rPr>
          <w:rFonts w:hint="eastAsia" w:ascii="宋体" w:hAnsi="宋体" w:eastAsia="宋体" w:cs="宋体"/>
          <w:color w:val="000000"/>
        </w:rPr>
        <w:t xml:space="preserve">21、投标文件的撤回和修改</w:t>
      </w:r>
      <w:bookmarkEnd w:id="121"/>
      <w:r/>
      <w:bookmarkEnd w:id="122"/>
      <w:r/>
      <w:bookmarkEnd w:id="123"/>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690"/>
        <w:ind w:firstLine="482"/>
        <w:jc w:val="both"/>
        <w:keepLines/>
        <w:keepNext/>
        <w:spacing w:before="145" w:beforeAutospacing="0" w:after="145" w:afterAutospacing="0" w:line="360" w:lineRule="auto"/>
        <w:rPr>
          <w:rFonts w:ascii="宋体" w:hAnsi="宋体" w:eastAsia="宋体" w:cs="宋体"/>
        </w:rPr>
      </w:pPr>
      <w:r/>
      <w:bookmarkStart w:id="124" w:name="_Toc120614218"/>
      <w:r/>
      <w:bookmarkStart w:id="125" w:name="_Toc16938545"/>
      <w:r/>
      <w:bookmarkStart w:id="126" w:name="_Toc513029229"/>
      <w:r/>
      <w:bookmarkStart w:id="127" w:name="_Toc20823301"/>
      <w:r>
        <w:rPr>
          <w:rFonts w:hint="eastAsia" w:ascii="宋体" w:hAnsi="宋体" w:eastAsia="宋体" w:cs="宋体"/>
          <w:b/>
          <w:color w:val="000000"/>
        </w:rPr>
        <w:t xml:space="preserve">五、开标与评标</w:t>
      </w:r>
      <w:bookmarkEnd w:id="124"/>
      <w:r/>
      <w:bookmarkEnd w:id="125"/>
      <w:r/>
      <w:bookmarkEnd w:id="126"/>
      <w:r/>
      <w:bookmarkEnd w:id="127"/>
      <w:r/>
      <w:r/>
    </w:p>
    <w:p>
      <w:pPr>
        <w:pStyle w:val="690"/>
        <w:ind w:firstLine="482"/>
        <w:jc w:val="both"/>
        <w:keepLines/>
        <w:keepNext/>
        <w:spacing w:beforeAutospacing="0" w:afterAutospacing="0" w:line="360" w:lineRule="auto"/>
        <w:rPr>
          <w:rFonts w:ascii="宋体" w:hAnsi="宋体" w:eastAsia="宋体" w:cs="宋体"/>
        </w:rPr>
      </w:pPr>
      <w:r/>
      <w:bookmarkStart w:id="128" w:name="_Toc20823302"/>
      <w:r/>
      <w:bookmarkStart w:id="129" w:name="_Toc513029230"/>
      <w:r/>
      <w:bookmarkStart w:id="130" w:name="_Toc16938546"/>
      <w:r>
        <w:rPr>
          <w:rFonts w:hint="eastAsia" w:ascii="宋体" w:hAnsi="宋体" w:eastAsia="宋体" w:cs="宋体"/>
          <w:color w:val="000000"/>
        </w:rPr>
        <w:t xml:space="preserve">22、开标</w:t>
      </w:r>
      <w:bookmarkEnd w:id="128"/>
      <w:r/>
      <w:bookmarkEnd w:id="129"/>
      <w:r/>
      <w:bookmarkEnd w:id="130"/>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采购人和采购代理机构将在招标公告中规定的时间和地点组织公开开标。投标人应当按照《操作手册》规定，参加开标活动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22.2开标仪式由采购人和采购代理机构组织。苏采云系统将自动对项目进行开标，并宣布各投标人名称和投标价格。</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690"/>
        <w:ind w:firstLine="482"/>
        <w:jc w:val="both"/>
        <w:keepLines/>
        <w:keepNext/>
        <w:spacing w:beforeAutospacing="0" w:afterAutospacing="0" w:line="360" w:lineRule="auto"/>
        <w:rPr>
          <w:rFonts w:ascii="宋体" w:hAnsi="宋体" w:eastAsia="宋体" w:cs="宋体"/>
        </w:rPr>
      </w:pPr>
      <w:r/>
      <w:bookmarkStart w:id="131" w:name="_Toc16938547"/>
      <w:r/>
      <w:bookmarkStart w:id="132" w:name="_Toc513029231"/>
      <w:r/>
      <w:bookmarkStart w:id="133" w:name="_Toc20823303"/>
      <w:r>
        <w:rPr>
          <w:rFonts w:hint="eastAsia" w:ascii="宋体" w:hAnsi="宋体" w:eastAsia="宋体" w:cs="宋体"/>
          <w:color w:val="000000"/>
        </w:rPr>
        <w:t xml:space="preserve">23、评标委员会</w:t>
      </w:r>
      <w:bookmarkEnd w:id="131"/>
      <w:r/>
      <w:bookmarkEnd w:id="132"/>
      <w:r/>
      <w:bookmarkEnd w:id="133"/>
      <w:r/>
      <w:r/>
    </w:p>
    <w:p>
      <w:pPr>
        <w:pStyle w:val="690"/>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pStyle w:val="690"/>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评委会由采购人代表和有关技术、经济等方面的专家组成，且人员构成符合政府采购有关规定。</w:t>
      </w:r>
      <w:r/>
    </w:p>
    <w:p>
      <w:pPr>
        <w:pStyle w:val="690"/>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采购人、采购代理机构和评标委员会不向未中标的投标人解释未中标原因，也不公布评标过程中的相关</w:t>
      </w:r>
      <w:r>
        <w:rPr>
          <w:rFonts w:hint="eastAsia" w:ascii="宋体" w:hAnsi="宋体" w:eastAsia="宋体" w:cs="宋体"/>
        </w:rPr>
        <w:t xml:space="preserve">细节。</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690"/>
        <w:ind w:firstLine="482"/>
        <w:jc w:val="both"/>
        <w:keepLines/>
        <w:keepNext/>
        <w:spacing w:beforeAutospacing="0" w:afterAutospacing="0" w:line="360" w:lineRule="auto"/>
        <w:rPr>
          <w:rFonts w:ascii="宋体" w:hAnsi="宋体" w:eastAsia="宋体" w:cs="宋体"/>
        </w:rPr>
      </w:pPr>
      <w:r/>
      <w:bookmarkStart w:id="134" w:name="_Toc513029232"/>
      <w:r/>
      <w:bookmarkStart w:id="135" w:name="_Toc20823304"/>
      <w:r/>
      <w:bookmarkStart w:id="136" w:name="_Toc16938548"/>
      <w:r>
        <w:rPr>
          <w:rFonts w:hint="eastAsia" w:ascii="宋体" w:hAnsi="宋体" w:eastAsia="宋体" w:cs="宋体"/>
          <w:color w:val="000000"/>
        </w:rPr>
        <w:t xml:space="preserve">25．投标文件的澄清</w:t>
      </w:r>
      <w:bookmarkEnd w:id="134"/>
      <w:r/>
      <w:bookmarkEnd w:id="135"/>
      <w:r/>
      <w:bookmarkEnd w:id="136"/>
      <w:r/>
      <w:r/>
    </w:p>
    <w:p>
      <w:pPr>
        <w:pStyle w:val="690"/>
        <w:ind w:firstLine="482"/>
        <w:jc w:val="both"/>
        <w:spacing w:beforeAutospacing="0" w:afterAutospacing="0" w:line="360" w:lineRule="auto"/>
        <w:rPr>
          <w:rFonts w:ascii="宋体" w:hAnsi="宋体" w:eastAsia="宋体" w:cs="宋体"/>
        </w:rPr>
      </w:pPr>
      <w:r/>
      <w:bookmarkStart w:id="137" w:name="_Toc20823305"/>
      <w:r/>
      <w:bookmarkStart w:id="138" w:name="_Toc513029233"/>
      <w:r/>
      <w:bookmarkStart w:id="139"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37"/>
      <w:r/>
      <w:bookmarkEnd w:id="138"/>
      <w:r/>
      <w:bookmarkEnd w:id="139"/>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未通过资格审查或符合性审查的投标人，采购代理机构将</w:t>
      </w:r>
      <w:r>
        <w:rPr>
          <w:rFonts w:hint="eastAsia" w:ascii="宋体" w:hAnsi="宋体" w:eastAsia="宋体" w:cs="宋体"/>
        </w:rPr>
        <w:t xml:space="preserve">在苏采云系统中告知未通过资格审查或符合性审查的原因，评审结束后，采购人和采购代理机构将不再告知未通过资格审查或符合性审查的原因。</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0"/>
        <w:ind w:firstLine="482"/>
        <w:jc w:val="both"/>
        <w:spacing w:beforeAutospacing="0" w:afterAutospacing="0" w:line="360" w:lineRule="auto"/>
        <w:rPr>
          <w:rFonts w:ascii="宋体" w:hAnsi="宋体" w:eastAsia="宋体" w:cs="宋体"/>
        </w:rPr>
      </w:pPr>
      <w:r/>
      <w:bookmarkStart w:id="140" w:name="_Toc513029234"/>
      <w:r/>
      <w:bookmarkStart w:id="141" w:name="_Toc16938550"/>
      <w:r/>
      <w:bookmarkStart w:id="142"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690"/>
        <w:ind w:left="479"/>
        <w:jc w:val="both"/>
        <w:spacing w:beforeAutospacing="0" w:afterAutospacing="0" w:line="360" w:lineRule="auto"/>
        <w:rPr>
          <w:rFonts w:ascii="宋体" w:hAnsi="宋体" w:eastAsia="宋体" w:cs="宋体"/>
        </w:rPr>
      </w:pPr>
      <w:r/>
      <w:bookmarkStart w:id="143" w:name="_Toc513029235"/>
      <w:r/>
      <w:bookmarkStart w:id="144" w:name="_Toc20823307"/>
      <w:r/>
      <w:bookmarkStart w:id="145" w:name="_Toc16938551"/>
      <w:r>
        <w:rPr>
          <w:rFonts w:hint="eastAsia" w:ascii="宋体" w:hAnsi="宋体" w:eastAsia="宋体" w:cs="宋体"/>
        </w:rPr>
        <w:t xml:space="preserve">27.1无效投标条款</w:t>
      </w:r>
      <w:bookmarkEnd w:id="143"/>
      <w:r/>
      <w:bookmarkEnd w:id="144"/>
      <w:r/>
      <w:bookmarkEnd w:id="145"/>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690"/>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690"/>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690"/>
        <w:ind w:firstLine="480"/>
        <w:jc w:val="both"/>
        <w:spacing w:beforeAutospacing="0" w:afterAutospacing="0" w:line="460" w:lineRule="exact"/>
        <w:rPr>
          <w:rFonts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0"/>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firstLine="482"/>
        <w:jc w:val="both"/>
        <w:spacing w:beforeAutospacing="0" w:afterAutospacing="0" w:line="360" w:lineRule="auto"/>
        <w:rPr>
          <w:rFonts w:ascii="宋体" w:hAnsi="宋体" w:eastAsia="宋体" w:cs="宋体"/>
        </w:rPr>
      </w:pPr>
      <w:r>
        <w:rPr>
          <w:rFonts w:ascii="宋体" w:hAnsi="宋体" w:eastAsia="宋体" w:cs="宋体"/>
        </w:rPr>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690"/>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690"/>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90"/>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690"/>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0"/>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690"/>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690"/>
        <w:ind w:firstLine="482"/>
        <w:jc w:val="both"/>
        <w:keepLines/>
        <w:keepNext/>
        <w:spacing w:before="145" w:beforeAutospacing="0" w:after="145" w:afterAutospacing="0" w:line="360" w:lineRule="auto"/>
        <w:rPr>
          <w:rFonts w:ascii="宋体" w:hAnsi="宋体" w:eastAsia="宋体" w:cs="宋体"/>
        </w:rPr>
      </w:pPr>
      <w:r/>
      <w:bookmarkStart w:id="146" w:name="_Toc120614219"/>
      <w:r>
        <w:rPr>
          <w:rFonts w:hint="eastAsia" w:ascii="宋体" w:hAnsi="宋体" w:eastAsia="宋体" w:cs="宋体"/>
          <w:b/>
          <w:color w:val="000000"/>
        </w:rPr>
        <w:t xml:space="preserve">六、定标</w:t>
      </w:r>
      <w:bookmarkEnd w:id="146"/>
      <w:r/>
      <w:r/>
    </w:p>
    <w:p>
      <w:pPr>
        <w:pStyle w:val="690"/>
        <w:ind w:firstLine="482"/>
        <w:jc w:val="both"/>
        <w:keepLines/>
        <w:keepNext/>
        <w:spacing w:beforeAutospacing="0" w:afterAutospacing="0" w:line="360" w:lineRule="auto"/>
        <w:rPr>
          <w:rFonts w:ascii="宋体" w:hAnsi="宋体" w:eastAsia="宋体" w:cs="宋体"/>
        </w:rPr>
      </w:pPr>
      <w:r/>
      <w:bookmarkStart w:id="147" w:name="_Toc20823310"/>
      <w:r/>
      <w:bookmarkStart w:id="148" w:name="_Toc16938554"/>
      <w:r/>
      <w:bookmarkStart w:id="149" w:name="_Toc513029238"/>
      <w:r>
        <w:rPr>
          <w:rFonts w:hint="eastAsia" w:ascii="宋体" w:hAnsi="宋体" w:eastAsia="宋体" w:cs="宋体"/>
          <w:color w:val="000000"/>
        </w:rPr>
        <w:t xml:space="preserve">28、</w:t>
      </w:r>
      <w:bookmarkEnd w:id="147"/>
      <w:r>
        <w:rPr>
          <w:rFonts w:hint="eastAsia" w:ascii="宋体" w:hAnsi="宋体" w:eastAsia="宋体" w:cs="宋体"/>
          <w:color w:val="000000"/>
        </w:rPr>
        <w:t xml:space="preserve">确定</w:t>
      </w:r>
      <w:bookmarkEnd w:id="148"/>
      <w:r/>
      <w:bookmarkEnd w:id="149"/>
      <w:r>
        <w:rPr>
          <w:rFonts w:hint="eastAsia" w:ascii="宋体" w:hAnsi="宋体" w:eastAsia="宋体" w:cs="宋体"/>
          <w:color w:val="000000"/>
        </w:rPr>
        <w:t xml:space="preserve">中标单位</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采购代理机构将在中国政府采购网”“江苏政府采购网”“盐城市政府采购网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690"/>
        <w:ind w:firstLine="482"/>
        <w:jc w:val="both"/>
        <w:spacing w:beforeAutospacing="0" w:afterAutospacing="0" w:line="360" w:lineRule="auto"/>
        <w:rPr>
          <w:rFonts w:ascii="宋体" w:hAnsi="宋体" w:eastAsia="宋体" w:cs="宋体"/>
        </w:rPr>
      </w:pPr>
      <w:r/>
      <w:bookmarkStart w:id="150" w:name="_Toc200451960"/>
      <w:r>
        <w:rPr>
          <w:rFonts w:hint="eastAsia" w:ascii="宋体" w:hAnsi="宋体" w:eastAsia="宋体" w:cs="宋体"/>
          <w:color w:val="000000"/>
        </w:rPr>
        <w:t xml:space="preserve">28.5. 有下列情形之一的，视为投标人串通投标，投标无效：</w:t>
      </w:r>
      <w:bookmarkEnd w:id="150"/>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690"/>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中标结果确定后，采购代理机构将向中标人发出中标通知书。请中标人在中标结果公告届满之日起30日内,使用CA数字证书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0"/>
        <w:jc w:val="both"/>
        <w:keepLines/>
        <w:keepNext/>
        <w:spacing w:before="145" w:beforeAutospacing="0" w:after="145" w:afterAutospacing="0" w:line="360" w:lineRule="auto"/>
        <w:rPr>
          <w:rFonts w:ascii="宋体" w:hAnsi="宋体" w:eastAsia="宋体" w:cs="宋体"/>
        </w:rPr>
      </w:pPr>
      <w:r/>
      <w:bookmarkStart w:id="151" w:name="_Toc120614220"/>
      <w:r/>
      <w:bookmarkStart w:id="152" w:name="_Toc513029236"/>
      <w:r/>
      <w:bookmarkStart w:id="153" w:name="_Toc16938552"/>
      <w:r/>
      <w:bookmarkStart w:id="154" w:name="_Toc20823308"/>
      <w:r>
        <w:rPr>
          <w:rFonts w:hint="eastAsia" w:ascii="宋体" w:hAnsi="宋体" w:eastAsia="宋体" w:cs="宋体"/>
          <w:b/>
          <w:color w:val="000000"/>
        </w:rPr>
        <w:t xml:space="preserve">七、授予合同</w:t>
      </w:r>
      <w:bookmarkEnd w:id="151"/>
      <w:r/>
      <w:bookmarkEnd w:id="152"/>
      <w:r/>
      <w:bookmarkEnd w:id="153"/>
      <w:r/>
      <w:bookmarkEnd w:id="154"/>
      <w:r/>
      <w:r/>
    </w:p>
    <w:p>
      <w:pPr>
        <w:pStyle w:val="690"/>
        <w:ind w:firstLine="482"/>
        <w:jc w:val="both"/>
        <w:keepLines/>
        <w:keepNext/>
        <w:spacing w:beforeAutospacing="0" w:afterAutospacing="0" w:line="360" w:lineRule="auto"/>
        <w:rPr>
          <w:rFonts w:ascii="宋体" w:hAnsi="宋体" w:eastAsia="宋体" w:cs="宋体"/>
        </w:rPr>
      </w:pPr>
      <w:r/>
      <w:bookmarkStart w:id="155" w:name="_Toc513029237"/>
      <w:r/>
      <w:bookmarkStart w:id="156" w:name="_Toc20823309"/>
      <w:r/>
      <w:bookmarkStart w:id="157" w:name="_Toc16938553"/>
      <w:r>
        <w:rPr>
          <w:rFonts w:hint="eastAsia" w:ascii="宋体" w:hAnsi="宋体" w:eastAsia="宋体" w:cs="宋体"/>
          <w:color w:val="000000"/>
        </w:rPr>
        <w:t xml:space="preserve">31. 签订合同</w:t>
      </w:r>
      <w:bookmarkEnd w:id="155"/>
      <w:r/>
      <w:bookmarkEnd w:id="156"/>
      <w:r/>
      <w:bookmarkEnd w:id="157"/>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90"/>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0"/>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690"/>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2"/>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2"/>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360" w:lineRule="auto"/>
        <w:rPr>
          <w:rFonts w:ascii="宋体" w:hAnsi="宋体" w:eastAsia="宋体" w:cs="宋体"/>
          <w:color w:val="ff0000"/>
          <w:sz w:val="24"/>
        </w:rPr>
      </w:pPr>
      <w:r>
        <w:rPr>
          <w:rFonts w:ascii="宋体" w:hAnsi="宋体" w:eastAsia="宋体" w:cs="宋体"/>
          <w:color w:val="ff0000"/>
          <w:sz w:val="24"/>
        </w:rPr>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699"/>
        <w:ind w:left="0" w:firstLine="482"/>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ind w:firstLine="723"/>
        <w:jc w:val="center"/>
        <w:spacing w:line="360" w:lineRule="auto"/>
        <w:widowControl/>
        <w:rPr>
          <w:sz w:val="36"/>
          <w:szCs w:val="44"/>
        </w:rPr>
      </w:pPr>
      <w:r/>
      <w:bookmarkStart w:id="158" w:name="_Toc479757211"/>
      <w:r/>
      <w:bookmarkStart w:id="159" w:name="_Toc120614244"/>
      <w:r/>
      <w:bookmarkStart w:id="160" w:name="_Hlt16619350"/>
      <w:r/>
      <w:bookmarkStart w:id="161" w:name="_Toc16938590"/>
      <w:r/>
      <w:bookmarkStart w:id="162" w:name="_Toc462564139"/>
      <w:r/>
      <w:bookmarkStart w:id="163" w:name="_Toc20823346"/>
      <w:r/>
      <w:bookmarkStart w:id="164" w:name="_Hlt16619369"/>
      <w:r/>
      <w:r/>
    </w:p>
    <w:p>
      <w:pPr>
        <w:ind w:firstLine="723"/>
        <w:rPr>
          <w:sz w:val="36"/>
          <w:szCs w:val="44"/>
        </w:rPr>
      </w:pPr>
      <w:r>
        <w:rPr>
          <w:sz w:val="36"/>
          <w:szCs w:val="44"/>
        </w:rPr>
        <w:br w:type="page" w:clear="all"/>
      </w:r>
      <w:r/>
    </w:p>
    <w:p>
      <w:pPr>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rPr>
          <w:rFonts w:ascii="宋体" w:hAnsi="宋体" w:cs="宋体"/>
        </w:rPr>
      </w:pPr>
      <w:r/>
      <w:bookmarkStart w:id="165" w:name="EB6d2006462e294de090c16e672cecc3bd"/>
      <w:r/>
      <w:r/>
    </w:p>
    <w:p>
      <w:pPr>
        <w:ind w:firstLine="880"/>
        <w:jc w:val="center"/>
        <w:rPr>
          <w:rFonts w:ascii="宋体" w:hAnsi="宋体" w:cs="宋体"/>
          <w:b/>
          <w:bCs/>
          <w:spacing w:val="-20"/>
          <w:sz w:val="48"/>
          <w:szCs w:val="48"/>
        </w:rPr>
      </w:pPr>
      <w:r/>
      <w:bookmarkStart w:id="166" w:name="_Toc3995"/>
      <w:r/>
      <w:bookmarkEnd w:id="165"/>
      <w:r/>
      <w:r/>
    </w:p>
    <w:p>
      <w:pPr>
        <w:ind w:firstLine="880"/>
        <w:jc w:val="center"/>
        <w:rPr>
          <w:rFonts w:ascii="宋体" w:hAnsi="宋体" w:cs="宋体"/>
          <w:b/>
          <w:bCs/>
          <w:spacing w:val="-20"/>
          <w:sz w:val="48"/>
          <w:szCs w:val="48"/>
        </w:rPr>
      </w:pPr>
      <w:r>
        <w:rPr>
          <w:rFonts w:ascii="宋体" w:hAnsi="宋体" w:cs="宋体"/>
          <w:b/>
          <w:bCs/>
          <w:spacing w:val="-20"/>
          <w:sz w:val="48"/>
          <w:szCs w:val="48"/>
        </w:rPr>
      </w:r>
      <w:r/>
    </w:p>
    <w:p>
      <w:pPr>
        <w:ind w:firstLine="880"/>
        <w:jc w:val="center"/>
        <w:rPr>
          <w:rFonts w:ascii="宋体" w:hAnsi="宋体" w:cs="宋体"/>
          <w:b/>
          <w:bCs/>
          <w:spacing w:val="-20"/>
          <w:sz w:val="48"/>
          <w:szCs w:val="48"/>
        </w:rPr>
      </w:pPr>
      <w:r>
        <w:rPr>
          <w:rFonts w:ascii="宋体" w:hAnsi="宋体" w:cs="宋体"/>
          <w:b/>
          <w:bCs/>
          <w:spacing w:val="-20"/>
          <w:sz w:val="48"/>
          <w:szCs w:val="48"/>
        </w:rPr>
      </w:r>
      <w:r/>
    </w:p>
    <w:p>
      <w:pPr>
        <w:ind w:firstLine="880"/>
        <w:jc w:val="center"/>
        <w:rPr>
          <w:rFonts w:ascii="宋体" w:hAnsi="宋体" w:cs="宋体"/>
          <w:b/>
          <w:bCs/>
          <w:spacing w:val="-20"/>
          <w:sz w:val="48"/>
          <w:szCs w:val="48"/>
        </w:rPr>
      </w:pPr>
      <w:r>
        <w:rPr>
          <w:rFonts w:ascii="宋体" w:hAnsi="宋体" w:cs="宋体"/>
          <w:b/>
          <w:bCs/>
          <w:spacing w:val="-20"/>
          <w:sz w:val="48"/>
          <w:szCs w:val="48"/>
        </w:rPr>
      </w:r>
      <w:r/>
    </w:p>
    <w:p>
      <w:pPr>
        <w:ind w:firstLine="602"/>
        <w:jc w:val="center"/>
        <w:rPr>
          <w:rFonts w:ascii="宋体" w:hAnsi="宋体" w:cs="宋体"/>
          <w:sz w:val="30"/>
        </w:rPr>
      </w:pPr>
      <w:r>
        <w:rPr>
          <w:rFonts w:ascii="宋体" w:hAnsi="宋体" w:cs="宋体"/>
          <w:sz w:val="30"/>
        </w:rPr>
      </w:r>
      <w:r/>
    </w:p>
    <w:p>
      <w:pPr>
        <w:ind w:firstLine="602"/>
        <w:jc w:val="center"/>
        <w:rPr>
          <w:rFonts w:ascii="宋体" w:hAnsi="宋体" w:cs="宋体"/>
          <w:sz w:val="30"/>
        </w:rPr>
      </w:pPr>
      <w:r>
        <w:rPr>
          <w:rFonts w:hint="eastAsia" w:ascii="宋体" w:hAnsi="宋体" w:cs="宋体"/>
          <w:sz w:val="30"/>
        </w:rPr>
        <w:t xml:space="preserve">政府采购货物买卖合同</w:t>
      </w:r>
      <w:r/>
    </w:p>
    <w:p>
      <w:pPr>
        <w:ind w:firstLine="602"/>
        <w:jc w:val="center"/>
        <w:rPr>
          <w:rFonts w:ascii="宋体" w:hAnsi="宋体" w:cs="宋体"/>
          <w:sz w:val="30"/>
        </w:rPr>
      </w:pPr>
      <w:r>
        <w:rPr>
          <w:rFonts w:ascii="宋体" w:hAnsi="宋体" w:cs="宋体"/>
          <w:sz w:val="30"/>
        </w:rPr>
      </w:r>
      <w:r/>
    </w:p>
    <w:p>
      <w:pPr>
        <w:ind w:firstLine="602"/>
        <w:rPr>
          <w:rFonts w:ascii="宋体" w:hAnsi="宋体" w:cs="宋体"/>
          <w:sz w:val="30"/>
        </w:rPr>
      </w:pPr>
      <w:r>
        <w:rPr>
          <w:rFonts w:ascii="宋体" w:hAnsi="宋体" w:cs="宋体"/>
          <w:sz w:val="30"/>
        </w:rPr>
      </w:r>
      <w:r/>
    </w:p>
    <w:p>
      <w:pPr>
        <w:ind w:firstLine="602"/>
        <w:rPr>
          <w:rFonts w:ascii="宋体" w:hAnsi="宋体" w:cs="宋体"/>
          <w:sz w:val="30"/>
        </w:rPr>
      </w:pPr>
      <w:r>
        <w:rPr>
          <w:rFonts w:ascii="宋体" w:hAnsi="宋体" w:cs="宋体"/>
          <w:sz w:val="30"/>
        </w:rPr>
      </w:r>
      <w:r/>
    </w:p>
    <w:p>
      <w:pPr>
        <w:ind w:firstLine="602"/>
        <w:rPr>
          <w:rFonts w:ascii="宋体" w:hAnsi="宋体" w:cs="宋体"/>
          <w:sz w:val="30"/>
        </w:rPr>
      </w:pPr>
      <w:r>
        <w:rPr>
          <w:rFonts w:ascii="宋体" w:hAnsi="宋体" w:cs="宋体"/>
          <w:sz w:val="30"/>
        </w:rPr>
      </w:r>
      <w:r/>
    </w:p>
    <w:p>
      <w:pPr>
        <w:ind w:left="420" w:firstLine="602"/>
        <w:spacing w:line="360" w:lineRule="auto"/>
        <w:rPr>
          <w:rFonts w:ascii="宋体" w:hAnsi="宋体" w:cs="宋体"/>
          <w:sz w:val="30"/>
        </w:rPr>
      </w:pPr>
      <w:r>
        <w:rPr>
          <w:rFonts w:hint="eastAsia" w:ascii="宋体" w:hAnsi="宋体" w:cs="宋体"/>
          <w:sz w:val="30"/>
        </w:rPr>
        <w:t xml:space="preserve">项目名称：盐城市殡仪馆骨灰盒采购项目（分包 </w:t>
      </w:r>
      <w:r>
        <w:rPr>
          <w:rFonts w:ascii="宋体" w:hAnsi="宋体" w:cs="宋体"/>
          <w:sz w:val="30"/>
        </w:rPr>
        <w:t xml:space="preserve"> </w:t>
      </w:r>
      <w:r>
        <w:rPr>
          <w:rFonts w:hint="eastAsia" w:ascii="宋体" w:hAnsi="宋体" w:cs="宋体"/>
          <w:sz w:val="30"/>
        </w:rPr>
        <w:t xml:space="preserve">）</w:t>
      </w:r>
      <w:r/>
    </w:p>
    <w:p>
      <w:pPr>
        <w:ind w:left="420" w:firstLine="602"/>
        <w:spacing w:line="360" w:lineRule="auto"/>
        <w:rPr>
          <w:rFonts w:ascii="宋体" w:hAnsi="宋体" w:cs="宋体"/>
          <w:sz w:val="30"/>
        </w:rPr>
      </w:pPr>
      <w:r>
        <w:rPr>
          <w:rFonts w:hint="eastAsia" w:ascii="宋体" w:hAnsi="宋体" w:cs="宋体"/>
          <w:sz w:val="30"/>
        </w:rPr>
        <w:t xml:space="preserve">合同编号：</w:t>
      </w:r>
      <w:r/>
    </w:p>
    <w:p>
      <w:pPr>
        <w:ind w:left="420" w:firstLine="602"/>
        <w:spacing w:line="360" w:lineRule="auto"/>
        <w:rPr>
          <w:rFonts w:ascii="宋体" w:hAnsi="宋体" w:cs="宋体"/>
          <w:sz w:val="30"/>
        </w:rPr>
      </w:pPr>
      <w:r>
        <w:rPr>
          <w:rFonts w:hint="eastAsia" w:ascii="宋体" w:hAnsi="宋体" w:cs="宋体"/>
          <w:sz w:val="30"/>
        </w:rPr>
        <w:t xml:space="preserve">甲    方：盐城市殡仪馆</w:t>
      </w:r>
      <w:r/>
    </w:p>
    <w:p>
      <w:pPr>
        <w:ind w:left="420" w:firstLine="602"/>
        <w:spacing w:line="360" w:lineRule="auto"/>
        <w:rPr>
          <w:rFonts w:ascii="宋体" w:hAnsi="宋体" w:cs="宋体"/>
          <w:sz w:val="30"/>
        </w:rPr>
      </w:pPr>
      <w:r>
        <w:rPr>
          <w:rFonts w:hint="eastAsia" w:ascii="宋体" w:hAnsi="宋体" w:cs="宋体"/>
          <w:sz w:val="30"/>
        </w:rPr>
        <w:t xml:space="preserve">乙    方：</w:t>
      </w:r>
      <w:r/>
    </w:p>
    <w:p>
      <w:pPr>
        <w:ind w:left="420" w:firstLine="602"/>
        <w:spacing w:line="360" w:lineRule="auto"/>
        <w:rPr>
          <w:rFonts w:ascii="宋体" w:hAnsi="宋体" w:cs="宋体"/>
          <w:sz w:val="30"/>
        </w:rPr>
      </w:pPr>
      <w:r>
        <w:rPr>
          <w:rFonts w:hint="eastAsia" w:ascii="宋体" w:hAnsi="宋体" w:cs="宋体"/>
          <w:sz w:val="30"/>
        </w:rPr>
        <w:t xml:space="preserve">签订时间：</w:t>
      </w:r>
      <w:r/>
    </w:p>
    <w:p>
      <w:r/>
      <w:r/>
    </w:p>
    <w:p>
      <w:pPr>
        <w:ind w:firstLine="883"/>
        <w:rPr>
          <w:rFonts w:eastAsia="黑体"/>
          <w:sz w:val="44"/>
          <w:szCs w:val="44"/>
        </w:rPr>
      </w:pPr>
      <w:r>
        <w:rPr>
          <w:rFonts w:eastAsia="黑体"/>
          <w:sz w:val="44"/>
          <w:szCs w:val="44"/>
        </w:rPr>
        <w:br w:type="page" w:clear="all"/>
      </w:r>
      <w:r/>
    </w:p>
    <w:p>
      <w:pPr>
        <w:ind w:firstLine="883"/>
        <w:jc w:val="center"/>
        <w:rPr>
          <w:rFonts w:eastAsia="黑体"/>
          <w:sz w:val="44"/>
          <w:szCs w:val="44"/>
        </w:rPr>
      </w:pPr>
      <w:r>
        <w:rPr>
          <w:rFonts w:hint="eastAsia" w:eastAsia="黑体"/>
          <w:sz w:val="44"/>
          <w:szCs w:val="44"/>
        </w:rPr>
        <w:t xml:space="preserve">使用说明</w:t>
      </w:r>
      <w:r/>
    </w:p>
    <w:p>
      <w:pPr>
        <w:ind w:firstLine="643"/>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3"/>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3"/>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3"/>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3"/>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ind w:firstLine="560"/>
        <w:jc w:val="center"/>
        <w:keepLines/>
        <w:keepNext/>
        <w:spacing w:line="400" w:lineRule="exact"/>
        <w:rPr>
          <w:rFonts w:ascii="黑体" w:hAnsi="黑体" w:eastAsia="黑体"/>
          <w:b/>
          <w:bCs/>
          <w:sz w:val="28"/>
          <w:szCs w:val="28"/>
        </w:rPr>
        <w:outlineLvl w:val="1"/>
      </w:pPr>
      <w:r/>
      <w:bookmarkStart w:id="167" w:name="_Toc22209"/>
      <w:r/>
      <w:bookmarkEnd w:id="166"/>
      <w:r/>
      <w:r/>
    </w:p>
    <w:p>
      <w:pPr>
        <w:ind w:firstLine="562"/>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7"/>
      <w:r/>
      <w:r/>
    </w:p>
    <w:p>
      <w:pPr>
        <w:ind w:firstLine="562"/>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甲方（全称）：盐城市殡仪馆</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2"/>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numPr>
          <w:ilvl w:val="0"/>
          <w:numId w:val="2"/>
        </w:numPr>
        <w:ind w:firstLine="482"/>
        <w:spacing w:line="360" w:lineRule="auto"/>
        <w:rPr>
          <w:rFonts w:ascii="宋体" w:hAnsi="宋体"/>
          <w:sz w:val="24"/>
          <w:u w:val="single"/>
        </w:rPr>
      </w:pPr>
      <w:r>
        <w:rPr>
          <w:rFonts w:hint="eastAsia" w:ascii="宋体" w:hAnsi="宋体"/>
          <w:sz w:val="24"/>
        </w:rPr>
        <w:t xml:space="preserve">采购项目名称：盐城市殡仪馆骨灰盒采购项目（分包 </w:t>
      </w:r>
      <w:r>
        <w:rPr>
          <w:rFonts w:ascii="宋体" w:hAnsi="宋体"/>
          <w:sz w:val="24"/>
        </w:rPr>
        <w:t xml:space="preserve"> </w:t>
      </w:r>
      <w:r>
        <w:rPr>
          <w:rFonts w:hint="eastAsia" w:ascii="宋体" w:hAnsi="宋体"/>
          <w:sz w:val="24"/>
        </w:rPr>
        <w:t xml:space="preserve">）</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2"/>
        <w:spacing w:line="360" w:lineRule="auto"/>
        <w:rPr>
          <w:rFonts w:ascii="宋体" w:hAnsi="宋体"/>
          <w:sz w:val="24"/>
        </w:rPr>
      </w:pPr>
      <w:r>
        <w:rPr>
          <w:rFonts w:hint="eastAsia" w:ascii="宋体" w:hAnsi="宋体"/>
          <w:sz w:val="24"/>
        </w:rPr>
        <w:t xml:space="preserve">（2）采购计划编号：</w:t>
      </w:r>
      <w:r/>
    </w:p>
    <w:p>
      <w:pPr>
        <w:ind w:firstLine="482"/>
        <w:spacing w:line="360" w:lineRule="auto"/>
        <w:rPr>
          <w:rFonts w:ascii="宋体" w:hAnsi="宋体"/>
          <w:sz w:val="24"/>
        </w:rPr>
      </w:pPr>
      <w:r>
        <w:rPr>
          <w:rFonts w:hint="eastAsia" w:ascii="宋体" w:hAnsi="宋体"/>
          <w:sz w:val="24"/>
        </w:rPr>
        <w:t xml:space="preserve">（3）项目内容：</w:t>
      </w:r>
      <w:r/>
    </w:p>
    <w:p>
      <w:pPr>
        <w:ind w:firstLine="482"/>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品牌：规格型号：</w:t>
      </w:r>
      <w:r/>
    </w:p>
    <w:p>
      <w:pPr>
        <w:ind w:firstLine="482"/>
        <w:spacing w:line="360" w:lineRule="auto"/>
        <w:rPr>
          <w:rFonts w:ascii="宋体" w:hAnsi="宋体"/>
          <w:sz w:val="24"/>
          <w:u w:val="single"/>
        </w:rPr>
      </w:pPr>
      <w:r>
        <w:rPr>
          <w:rFonts w:hint="eastAsia" w:ascii="宋体" w:hAnsi="宋体"/>
          <w:sz w:val="24"/>
        </w:rPr>
        <w:t xml:space="preserve">采购标的的技术要求、商务要求具体见附件。</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w:t>
      </w: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2"/>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2"/>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国别：品牌： 规格型号：</w:t>
      </w:r>
      <w:r/>
    </w:p>
    <w:p>
      <w:pPr>
        <w:ind w:firstLine="482"/>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482"/>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482"/>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ascii="宋体" w:hAnsi="宋体"/>
          <w:b/>
          <w:sz w:val="24"/>
        </w:rPr>
      </w:pPr>
      <w:r>
        <w:rPr>
          <w:rFonts w:hint="eastAsia" w:ascii="宋体" w:hAnsi="宋体"/>
          <w:b/>
          <w:sz w:val="24"/>
        </w:rPr>
        <w:t xml:space="preserve">合同金额</w:t>
      </w:r>
      <w:r/>
    </w:p>
    <w:p>
      <w:pPr>
        <w:ind w:firstLine="482"/>
        <w:spacing w:line="360" w:lineRule="auto"/>
        <w:rPr>
          <w:rFonts w:ascii="宋体" w:hAnsi="宋体"/>
          <w:sz w:val="24"/>
        </w:rPr>
      </w:pPr>
      <w:r>
        <w:rPr>
          <w:rFonts w:hint="eastAsia" w:ascii="宋体" w:hAnsi="宋体"/>
          <w:sz w:val="24"/>
        </w:rPr>
        <w:t xml:space="preserve">（1）合同金额小写：</w:t>
      </w:r>
      <w:r/>
    </w:p>
    <w:p>
      <w:pPr>
        <w:ind w:firstLine="482"/>
        <w:spacing w:line="360" w:lineRule="auto"/>
        <w:rPr>
          <w:rFonts w:ascii="宋体" w:hAnsi="宋体"/>
          <w:sz w:val="24"/>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720"/>
        <w:spacing w:line="400" w:lineRule="exact"/>
        <w:rPr>
          <w:rFonts w:ascii="宋体" w:hAnsi="宋体"/>
          <w:szCs w:val="21"/>
        </w:rPr>
      </w:pPr>
      <w:r>
        <w:rPr>
          <w:rFonts w:ascii="Wingdings" w:hAnsi="Wingdings" w:eastAsia="Wingdings" w:cs="Wingdings"/>
          <w:sz w:val="24"/>
        </w:rPr>
        <w:t xml:space="preserve"></w:t>
      </w:r>
      <w:r>
        <w:rPr>
          <w:rFonts w:hint="eastAsia" w:ascii="宋体" w:hAnsi="宋体"/>
          <w:szCs w:val="21"/>
        </w:rPr>
        <w:t xml:space="preserve">分期付款：</w:t>
      </w:r>
      <w:r>
        <w:rPr>
          <w:rFonts w:hint="eastAsia" w:ascii="宋体" w:hAnsi="宋体"/>
          <w:szCs w:val="21"/>
          <w:u w:val="single"/>
        </w:rPr>
        <w:t xml:space="preserve"> 合同价款的支付采用按季度支付，即甲方每季度按实际销售货款进行支付，乙方开具发票后甲方支付上季度的货款。 </w:t>
      </w:r>
      <w:r>
        <w:rPr>
          <w:rFonts w:hint="eastAsia" w:ascii="宋体" w:hAnsi="宋体"/>
          <w:szCs w:val="21"/>
        </w:rPr>
        <w:t xml:space="preserve">，其中涉及预付款的：</w:t>
      </w:r>
      <w:r>
        <w:rPr>
          <w:rFonts w:hint="eastAsia" w:ascii="宋体" w:hAnsi="宋体"/>
          <w:szCs w:val="21"/>
          <w:u w:val="single"/>
        </w:rPr>
        <w:t xml:space="preserve"> </w:t>
      </w:r>
      <w:r>
        <w:rPr>
          <w:rFonts w:hint="eastAsia" w:asciiTheme="minorEastAsia" w:hAnsiTheme="minorEastAsia" w:cstheme="minorEastAsia"/>
          <w:u w:val="single"/>
        </w:rPr>
        <w:t xml:space="preserve">自合同签订生效之日起，收到乙方发票10个工作日内，甲方向乙方支付合同总价的30%款项作为预付款</w:t>
      </w:r>
      <w:r>
        <w:rPr>
          <w:rFonts w:hint="eastAsia" w:ascii="宋体" w:hAnsi="宋体"/>
          <w:szCs w:val="21"/>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2"/>
        <w:spacing w:line="360" w:lineRule="auto"/>
        <w:rPr>
          <w:rFonts w:ascii="宋体" w:hAnsi="宋体" w:cs="宋体"/>
          <w:sz w:val="24"/>
        </w:rPr>
      </w:pPr>
      <w:r>
        <w:rPr>
          <w:rFonts w:hint="eastAsia" w:ascii="宋体" w:hAnsi="宋体" w:cs="宋体"/>
          <w:sz w:val="24"/>
        </w:rPr>
        <w:t xml:space="preserve">（备注：在签订合同时，供应商明确表示无需预付款或者主动要求降低预付款比例的，采购人可不适用前述规定。）</w:t>
      </w:r>
      <w:r/>
    </w:p>
    <w:p>
      <w:pPr>
        <w:numPr>
          <w:ilvl w:val="0"/>
          <w:numId w:val="1"/>
        </w:numPr>
        <w:ind w:firstLine="482"/>
        <w:spacing w:line="360" w:lineRule="auto"/>
        <w:rPr>
          <w:rFonts w:ascii="宋体" w:hAnsi="宋体"/>
          <w:b/>
          <w:sz w:val="24"/>
          <w:u w:val="single"/>
        </w:rPr>
      </w:pPr>
      <w:r>
        <w:rPr>
          <w:rFonts w:hint="eastAsia" w:ascii="宋体" w:hAnsi="宋体"/>
          <w:b/>
          <w:sz w:val="24"/>
        </w:rPr>
        <w:t xml:space="preserve">合同履行</w:t>
      </w:r>
      <w:r/>
    </w:p>
    <w:p>
      <w:pPr>
        <w:ind w:firstLine="482"/>
        <w:spacing w:line="360" w:lineRule="auto"/>
        <w:rPr>
          <w:rFonts w:ascii="宋体" w:hAnsi="宋体" w:cs="宋体"/>
          <w:sz w:val="24"/>
        </w:rPr>
      </w:pPr>
      <w:r>
        <w:rPr>
          <w:rFonts w:hint="eastAsia" w:ascii="宋体" w:hAnsi="宋体" w:cs="宋体"/>
          <w:sz w:val="24"/>
        </w:rPr>
        <w:t xml:space="preserve">（1）合同履行期限：</w:t>
      </w:r>
      <w:r>
        <w:rPr>
          <w:rFonts w:hint="eastAsia" w:ascii="宋体" w:hAnsi="宋体" w:cs="宋体"/>
          <w:sz w:val="24"/>
          <w:u w:val="single"/>
        </w:rPr>
        <w:t xml:space="preserve">3年</w:t>
      </w:r>
      <w:r>
        <w:rPr>
          <w:rFonts w:hint="eastAsia" w:ascii="宋体" w:hAnsi="宋体" w:cs="宋体"/>
          <w:sz w:val="24"/>
        </w:rPr>
        <w:t xml:space="preserve">，即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2"/>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同专用条款 第二节 第23.1款</w:t>
      </w:r>
      <w:r/>
    </w:p>
    <w:p>
      <w:pPr>
        <w:ind w:firstLine="482"/>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szCs w:val="20"/>
          <w:lang w:val="zh-CN"/>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2"/>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 w:val="24"/>
        </w:rPr>
        <w:t xml:space="preserve"> </w:t>
      </w:r>
      <w:r/>
    </w:p>
    <w:p>
      <w:pPr>
        <w:ind w:firstLine="482"/>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合同金额的10%，采购人对AA评级及以上政府采购供应商（需提供信用管理部门备案的第三方信用报告）降低履约保证金缴纳比例至5%。</w:t>
      </w:r>
      <w:r>
        <w:rPr>
          <w:rFonts w:hint="eastAsia" w:ascii="宋体" w:hAnsi="宋体" w:cs="宋体"/>
          <w:sz w:val="24"/>
        </w:rPr>
        <w:t xml:space="preserve"> </w:t>
      </w:r>
      <w:r/>
    </w:p>
    <w:p>
      <w:pPr>
        <w:ind w:firstLine="482"/>
        <w:spacing w:line="360" w:lineRule="auto"/>
        <w:rPr>
          <w:rFonts w:ascii="宋体" w:hAnsi="宋体" w:cs="宋体"/>
          <w:sz w:val="24"/>
          <w:u w:val="single"/>
        </w:rPr>
      </w:pPr>
      <w:r>
        <w:rPr>
          <w:rFonts w:hint="eastAsia" w:ascii="宋体" w:hAnsi="宋体" w:cs="宋体"/>
          <w:sz w:val="24"/>
        </w:rPr>
        <w:t xml:space="preserve">     履约担保期限：</w:t>
      </w:r>
      <w:r>
        <w:rPr>
          <w:rFonts w:hint="eastAsia" w:ascii="宋体" w:hAnsi="宋体" w:cs="宋体"/>
          <w:sz w:val="24"/>
          <w:u w:val="single"/>
        </w:rPr>
        <w:t xml:space="preserve">合同履行结束后，甲方应及时退还交纳的履约保证金。</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履约保证金的退还：</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1）方式：退还至投标人缴纳履约保证金的账户。如为保函，在到期时自行失效。</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2）时间：验收合格且采购人收到发票后30日内。</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3）条件：按合同要求全部履约完成并经采购人验收合格，且采购人收到中标人出具的发票。</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4）不予退还情形：</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除不可抗力情况外，投标人出现下列情形之一的，其履约保证金，招标人将视情节决定不予退还或部分不予退还。</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①中标人无正当理由拒绝签订合同的，或者在签订合同时向采购人提出附加条件或者更改合同实质性内容要求的；</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②中标人不履行与采购人订立的合同的；</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③中标人所供货物或服务不符合招标文件规定要求的；</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④中标人采取欺骗、弄虚作假方式投标的或与其它投标人串通投标的；</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⑤中标人将合同内容转包、违法分包的；</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⑥中标人故意捏造事实或伪造证明材料，进行虚假恶意投诉或反映的。</w:t>
      </w:r>
      <w:r/>
    </w:p>
    <w:p>
      <w:pPr>
        <w:ind w:firstLine="482"/>
        <w:spacing w:line="360" w:lineRule="auto"/>
        <w:rPr>
          <w:rFonts w:ascii="宋体" w:hAnsi="宋体" w:cs="宋体"/>
          <w:bCs/>
          <w:sz w:val="24"/>
          <w:u w:val="single"/>
        </w:rPr>
      </w:pPr>
      <w:r>
        <w:rPr>
          <w:rFonts w:hint="eastAsia" w:ascii="宋体" w:hAnsi="宋体" w:cs="宋体"/>
          <w:bCs/>
          <w:sz w:val="24"/>
          <w:u w:val="single"/>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3"/>
        </w:numPr>
        <w:ind w:firstLine="482"/>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360" w:lineRule="auto"/>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2"/>
        <w:spacing w:line="360" w:lineRule="auto"/>
        <w:rPr>
          <w:rFonts w:ascii="宋体" w:hAnsi="宋体" w:cs="宋体"/>
          <w:bCs/>
          <w:sz w:val="24"/>
        </w:rPr>
      </w:pPr>
      <w:r>
        <w:rPr>
          <w:rFonts w:hint="eastAsia" w:ascii="宋体" w:hAnsi="宋体" w:cs="宋体"/>
          <w:bCs/>
          <w:sz w:val="24"/>
        </w:rPr>
        <w:t xml:space="preserve">（5）分期履行要求：/</w:t>
      </w:r>
      <w:r/>
    </w:p>
    <w:p>
      <w:pPr>
        <w:ind w:firstLine="482"/>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ascii="宋体" w:hAnsi="宋体"/>
          <w:b/>
          <w:sz w:val="24"/>
        </w:rPr>
      </w:pPr>
      <w:r>
        <w:rPr>
          <w:rFonts w:hint="eastAsia" w:ascii="宋体" w:hAnsi="宋体"/>
          <w:b/>
          <w:sz w:val="24"/>
        </w:rPr>
        <w:t xml:space="preserve">合同验收</w:t>
      </w:r>
      <w:r/>
    </w:p>
    <w:p>
      <w:pPr>
        <w:numPr>
          <w:ilvl w:val="0"/>
          <w:numId w:val="4"/>
        </w:numPr>
        <w:ind w:firstLine="482"/>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szCs w:val="20"/>
          <w:lang w:val="zh-CN"/>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bCs/>
          <w:sz w:val="24"/>
          <w:u w:val="single"/>
        </w:rPr>
        <w:t xml:space="preserve">盐城市殡仪馆</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482"/>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482"/>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482"/>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szCs w:val="20"/>
          <w:lang w:val="zh-CN"/>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2"/>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szCs w:val="20"/>
          <w:lang w:val="zh-CN"/>
        </w:rPr>
        <w:t xml:space="preserve"></w:t>
      </w:r>
      <w:r>
        <w:rPr>
          <w:rFonts w:hint="eastAsia" w:ascii="宋体" w:hAnsi="宋体"/>
          <w:bCs/>
          <w:sz w:val="24"/>
        </w:rPr>
        <w:t xml:space="preserve">是，抽查比例：3</w:t>
      </w:r>
      <w:r>
        <w:rPr>
          <w:rFonts w:ascii="宋体" w:hAnsi="宋体"/>
          <w:bCs/>
          <w:sz w:val="24"/>
        </w:rPr>
        <w:t xml:space="preserve">0</w:t>
      </w:r>
      <w:r>
        <w:rPr>
          <w:rFonts w:hint="eastAsia" w:ascii="宋体" w:hAnsi="宋体"/>
          <w:bCs/>
          <w:sz w:val="24"/>
        </w:rPr>
        <w:t xml:space="preserve">%</w:t>
      </w:r>
      <w:r>
        <w:rPr>
          <w:rFonts w:ascii="宋体" w:hAnsi="宋体"/>
          <w:bCs/>
          <w:sz w:val="24"/>
        </w:rPr>
        <w:t xml:space="preserve">  </w:t>
      </w:r>
      <w:r>
        <w:rPr>
          <w:rFonts w:ascii="Wingdings" w:hAnsi="Wingdings" w:eastAsia="Wingdings" w:cs="Wingdings"/>
          <w:sz w:val="24"/>
        </w:rPr>
        <w:t xml:space="preserve"></w:t>
      </w:r>
      <w:r>
        <w:rPr>
          <w:rFonts w:hint="eastAsia" w:ascii="宋体" w:hAnsi="宋体"/>
          <w:bCs/>
          <w:sz w:val="24"/>
        </w:rPr>
        <w:t xml:space="preserve">否</w:t>
      </w:r>
      <w:r/>
    </w:p>
    <w:p>
      <w:pPr>
        <w:ind w:firstLine="482"/>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szCs w:val="20"/>
          <w:lang w:val="zh-CN"/>
        </w:rPr>
        <w:t xml:space="preserve"></w:t>
      </w:r>
      <w:r>
        <w:rPr>
          <w:rFonts w:hint="eastAsia" w:ascii="宋体" w:hAnsi="宋体"/>
          <w:bCs/>
          <w:sz w:val="24"/>
        </w:rPr>
        <w:t xml:space="preserve">是，</w:t>
      </w:r>
      <w:r>
        <w:rPr>
          <w:rFonts w:hint="eastAsia" w:ascii="宋体" w:hAnsi="宋体"/>
          <w:bCs/>
          <w:sz w:val="24"/>
          <w:u w:val="single"/>
        </w:rPr>
        <w:t xml:space="preserve">必要时甲方可以采取破坏性检验，将有关货物和材料送货物到达地的质检部门检验，如果检验合格，检验费由甲方负担；如果检验不合格，则检验费由乙方负担。</w:t>
      </w:r>
      <w:r/>
    </w:p>
    <w:p>
      <w:pPr>
        <w:ind w:firstLine="482"/>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482"/>
        <w:spacing w:line="360" w:lineRule="auto"/>
        <w:rPr>
          <w:rFonts w:ascii="宋体" w:hAnsi="宋体"/>
          <w:bCs/>
          <w:sz w:val="24"/>
          <w:u w:val="single"/>
        </w:rPr>
      </w:pPr>
      <w:r>
        <w:rPr>
          <w:rFonts w:hint="eastAsia" w:ascii="宋体" w:hAnsi="宋体"/>
          <w:bCs/>
          <w:sz w:val="24"/>
        </w:rPr>
        <w:t xml:space="preserve">验收组织的其他事项：/</w:t>
      </w:r>
      <w:r/>
    </w:p>
    <w:p>
      <w:pPr>
        <w:ind w:firstLine="482"/>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供应商提出验收申请之日起5个工作日内组织验收</w:t>
      </w:r>
      <w:r/>
    </w:p>
    <w:p>
      <w:pPr>
        <w:ind w:firstLine="482"/>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szCs w:val="20"/>
          <w:lang w:val="zh-CN"/>
        </w:rPr>
        <w:t xml:space="preserve"></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2"/>
        <w:spacing w:line="360" w:lineRule="auto"/>
        <w:rPr>
          <w:rFonts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同专用条款 第二节 第23.1款</w:t>
      </w:r>
      <w:r>
        <w:rPr>
          <w:rFonts w:hint="eastAsia" w:ascii="宋体" w:hAnsi="宋体"/>
          <w:bCs/>
          <w:sz w:val="24"/>
        </w:rPr>
        <w:t xml:space="preserve">。</w:t>
      </w:r>
      <w:r/>
    </w:p>
    <w:p>
      <w:pPr>
        <w:ind w:firstLine="482"/>
        <w:spacing w:line="360" w:lineRule="auto"/>
        <w:rPr>
          <w:rFonts w:ascii="宋体" w:hAnsi="宋体"/>
          <w:bCs/>
          <w:sz w:val="24"/>
          <w:u w:val="single"/>
        </w:rPr>
      </w:pPr>
      <w:r>
        <w:rPr>
          <w:rFonts w:hint="eastAsia" w:ascii="宋体" w:hAnsi="宋体"/>
          <w:bCs/>
          <w:sz w:val="24"/>
        </w:rPr>
        <w:t xml:space="preserve">（5）履约验收的内容：</w:t>
      </w:r>
      <w:r>
        <w:rPr>
          <w:rFonts w:hint="eastAsia"/>
          <w:bCs/>
          <w:sz w:val="24"/>
          <w:u w:val="single"/>
        </w:rPr>
        <w:t xml:space="preserve">型号、规格、数量、外观是否完好等；</w:t>
      </w:r>
      <w:r/>
    </w:p>
    <w:p>
      <w:pPr>
        <w:ind w:firstLine="482"/>
        <w:spacing w:line="360" w:lineRule="auto"/>
        <w:rPr>
          <w:rFonts w:ascii="宋体" w:hAnsi="宋体"/>
          <w:bCs/>
          <w:sz w:val="24"/>
          <w:u w:val="single"/>
        </w:rPr>
      </w:pPr>
      <w:r>
        <w:rPr>
          <w:rFonts w:hint="eastAsia" w:ascii="宋体" w:hAnsi="宋体"/>
          <w:bCs/>
          <w:sz w:val="24"/>
        </w:rPr>
        <w:t xml:space="preserve">（6）履约验收标准：合格</w:t>
      </w:r>
      <w:r/>
    </w:p>
    <w:p>
      <w:pPr>
        <w:ind w:firstLine="482"/>
        <w:jc w:val="left"/>
        <w:spacing w:line="360" w:lineRule="auto"/>
        <w:widowControl/>
        <w:rPr>
          <w:rFonts w:ascii="宋体" w:hAnsi="宋体" w:cs="宋体"/>
          <w:sz w:val="24"/>
        </w:rPr>
      </w:pPr>
      <w:r>
        <w:rPr>
          <w:rFonts w:hint="eastAsia" w:ascii="宋体" w:hAnsi="宋体" w:cs="宋体"/>
          <w:bCs/>
          <w:sz w:val="24"/>
        </w:rPr>
        <w:t xml:space="preserve">（7）是否以采购活动中供应商提供的分包作为参考：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szCs w:val="20"/>
          <w:lang w:val="zh-CN"/>
        </w:rPr>
        <w:t xml:space="preserve"></w:t>
      </w:r>
      <w:r>
        <w:rPr>
          <w:rFonts w:hint="eastAsia" w:ascii="宋体" w:hAnsi="宋体" w:cs="宋体"/>
          <w:bCs/>
          <w:sz w:val="24"/>
        </w:rPr>
        <w:t xml:space="preserve">否</w:t>
      </w:r>
      <w:r/>
    </w:p>
    <w:p>
      <w:pPr>
        <w:ind w:firstLine="482"/>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因验收不合格而导致增加的费用（包括但不限于第三方检测机构费用等）均由乙方承担。</w:t>
      </w:r>
      <w:r/>
    </w:p>
    <w:p>
      <w:pPr>
        <w:numPr>
          <w:ilvl w:val="0"/>
          <w:numId w:val="1"/>
        </w:numPr>
        <w:ind w:firstLine="482"/>
        <w:spacing w:line="360" w:lineRule="auto"/>
        <w:rPr>
          <w:rFonts w:ascii="宋体" w:hAnsi="宋体"/>
          <w:b/>
          <w:sz w:val="24"/>
        </w:rPr>
      </w:pPr>
      <w:r>
        <w:rPr>
          <w:rFonts w:hint="eastAsia" w:ascii="宋体" w:hAnsi="宋体"/>
          <w:b/>
          <w:sz w:val="24"/>
        </w:rPr>
        <w:t xml:space="preserve">组成合同的文件</w:t>
      </w:r>
      <w:r/>
    </w:p>
    <w:p>
      <w:pPr>
        <w:ind w:firstLine="482"/>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2"/>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ascii="宋体" w:hAnsi="宋体"/>
          <w:sz w:val="24"/>
          <w:u w:val="single"/>
        </w:rPr>
        <w:t xml:space="preserve">2026</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ascii="宋体" w:hAnsi="宋体"/>
          <w:b/>
          <w:sz w:val="24"/>
        </w:rPr>
      </w:pPr>
      <w:r>
        <w:rPr>
          <w:rFonts w:hint="eastAsia" w:ascii="宋体" w:hAnsi="宋体"/>
          <w:b/>
          <w:sz w:val="24"/>
        </w:rPr>
        <w:t xml:space="preserve">7.合同份数</w:t>
      </w:r>
      <w:r/>
    </w:p>
    <w:p>
      <w:pPr>
        <w:ind w:firstLine="480"/>
        <w:spacing w:line="400" w:lineRule="exact"/>
        <w:rPr>
          <w:rFonts w:ascii="宋体" w:hAnsi="宋体"/>
          <w:sz w:val="24"/>
        </w:rPr>
      </w:pPr>
      <w:r>
        <w:rPr>
          <w:rFonts w:hint="eastAsia" w:ascii="宋体" w:hAnsi="宋体"/>
          <w:sz w:val="24"/>
        </w:rPr>
        <w:t xml:space="preserve">本合同一式</w:t>
      </w:r>
      <w:r>
        <w:rPr>
          <w:rFonts w:hint="eastAsia" w:ascii="宋体" w:hAnsi="宋体"/>
          <w:sz w:val="24"/>
          <w:u w:val="single"/>
        </w:rPr>
        <w:t xml:space="preserve"> 肆 </w:t>
      </w:r>
      <w:r>
        <w:rPr>
          <w:rFonts w:hint="eastAsia" w:ascii="宋体" w:hAnsi="宋体"/>
          <w:sz w:val="24"/>
        </w:rPr>
        <w:t xml:space="preserve">份，甲方执</w:t>
      </w:r>
      <w:r>
        <w:rPr>
          <w:rFonts w:hint="eastAsia" w:ascii="宋体" w:hAnsi="宋体"/>
          <w:sz w:val="24"/>
          <w:u w:val="single"/>
        </w:rPr>
        <w:t xml:space="preserve">  贰 </w:t>
      </w:r>
      <w:r>
        <w:rPr>
          <w:rFonts w:hint="eastAsia" w:ascii="宋体" w:hAnsi="宋体"/>
          <w:sz w:val="24"/>
        </w:rPr>
        <w:t xml:space="preserve">份，乙方执</w:t>
      </w:r>
      <w:r>
        <w:rPr>
          <w:rFonts w:hint="eastAsia" w:ascii="宋体" w:hAnsi="宋体"/>
          <w:sz w:val="24"/>
          <w:u w:val="single"/>
        </w:rPr>
        <w:t xml:space="preserve"> 贰 </w:t>
      </w:r>
      <w:r>
        <w:rPr>
          <w:rFonts w:hint="eastAsia" w:ascii="宋体" w:hAnsi="宋体"/>
          <w:sz w:val="24"/>
        </w:rPr>
        <w:t xml:space="preserve">份，均具有同等法律效力。</w:t>
      </w:r>
      <w:r/>
    </w:p>
    <w:p>
      <w:pPr>
        <w:ind w:firstLine="480"/>
        <w:spacing w:line="400" w:lineRule="exact"/>
        <w:rPr>
          <w:rFonts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ascii="宋体" w:hAnsi="宋体"/>
          <w:sz w:val="24"/>
        </w:rPr>
      </w:pPr>
      <w:r>
        <w:rPr>
          <w:rFonts w:hint="eastAsia" w:ascii="宋体" w:hAnsi="宋体"/>
          <w:sz w:val="24"/>
        </w:rPr>
        <w:t xml:space="preserve">合同订立地点：</w:t>
      </w:r>
      <w:r>
        <w:rPr>
          <w:rFonts w:hint="eastAsia" w:ascii="宋体" w:hAnsi="宋体"/>
          <w:sz w:val="24"/>
          <w:u w:val="single"/>
        </w:rPr>
        <w:t xml:space="preserve">盐城市殡仪馆</w:t>
      </w:r>
      <w:r/>
    </w:p>
    <w:p>
      <w:pPr>
        <w:ind w:firstLine="480"/>
        <w:spacing w:line="400" w:lineRule="exact"/>
        <w:rPr>
          <w:sz w:val="24"/>
        </w:rPr>
      </w:pPr>
      <w:r>
        <w:rPr>
          <w:rFonts w:hint="eastAsia" w:ascii="宋体" w:hAnsi="宋体"/>
          <w:sz w:val="24"/>
        </w:rPr>
        <w:t xml:space="preserve">附件：具体标的及其技术要求和商务要求等。</w:t>
      </w:r>
      <w:r/>
    </w:p>
    <w:p>
      <w:pPr>
        <w:ind w:firstLine="482"/>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482"/>
        <w:jc w:val="left"/>
        <w:spacing w:line="360" w:lineRule="auto"/>
        <w:rPr>
          <w:rFonts w:ascii="宋体" w:hAnsi="宋体"/>
          <w:sz w:val="24"/>
          <w:u w:val="single"/>
        </w:rPr>
      </w:pPr>
      <w:r>
        <w:rPr>
          <w:rFonts w:hint="eastAsia"/>
          <w:sz w:val="24"/>
        </w:rPr>
        <w:br w:type="page" w:clear="all"/>
      </w:r>
      <w:r/>
    </w:p>
    <w:p>
      <w:pPr>
        <w:ind w:firstLine="482"/>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73"/>
        <w:gridCol w:w="2415"/>
        <w:gridCol w:w="1937"/>
        <w:gridCol w:w="1950"/>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rFonts w:hint="eastAsia"/>
                <w:sz w:val="24"/>
              </w:rPr>
              <w:t xml:space="preserve">盐城市殡仪馆</w:t>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482"/>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357"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194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357"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rFonts w:hint="eastAsia"/>
                <w:sz w:val="24"/>
              </w:rPr>
              <w:t xml:space="preserve">盐城市亭湖区新兴镇新永村七组</w:t>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t xml:space="preserve">0515-69086208</w:t>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rFonts w:hint="eastAsia"/>
                <w:sz w:val="24"/>
              </w:rPr>
              <w:t xml:space="preserve">盐城市亭湖区新兴镇新永村七组</w:t>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rFonts w:hint="eastAsia"/>
                <w:sz w:val="24"/>
              </w:rPr>
              <w:t xml:space="preserve">2</w:t>
            </w:r>
            <w:r>
              <w:rPr>
                <w:sz w:val="24"/>
              </w:rPr>
              <w:t xml:space="preserve">24000</w:t>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t xml:space="preserve">12320900468213140B</w:t>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074" w:type="dxa"/>
            <w:vAlign w:val="center"/>
            <w:textDirection w:val="lrTb"/>
            <w:noWrap w:val="false"/>
          </w:tcPr>
          <w:p>
            <w:pPr>
              <w:ind w:firstLine="562"/>
              <w:jc w:val="center"/>
              <w:spacing w:line="360" w:lineRule="auto"/>
              <w:rPr>
                <w:spacing w:val="20"/>
                <w:sz w:val="24"/>
              </w:rPr>
            </w:pPr>
            <w:r>
              <w:rPr>
                <w:spacing w:val="20"/>
                <w:sz w:val="24"/>
              </w:rPr>
            </w:r>
            <w:r/>
          </w:p>
        </w:tc>
      </w:tr>
      <w:tr>
        <w:trPr>
          <w:trHeight w:val="586"/>
        </w:trPr>
        <w:tc>
          <w:tcPr>
            <w:gridSpan w:val="4"/>
            <w:tcBorders>
              <w:top w:val="single" w:color="000000" w:sz="2" w:space="0"/>
            </w:tcBorders>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81"/>
        <w:ind w:firstLine="720"/>
        <w:jc w:val="center"/>
        <w:spacing w:before="156"/>
        <w:rPr>
          <w:rFonts w:hint="default" w:ascii="黑体" w:hAnsi="黑体" w:eastAsia="黑体"/>
          <w:sz w:val="28"/>
          <w:szCs w:val="28"/>
        </w:rPr>
      </w:pPr>
      <w:r>
        <w:rPr>
          <w:u w:val="single"/>
        </w:rPr>
        <w:br w:type="page" w:clear="all"/>
      </w:r>
      <w:bookmarkStart w:id="168" w:name="_Toc27624"/>
      <w:r/>
      <w:bookmarkStart w:id="169" w:name="_Toc20313"/>
      <w:r>
        <w:rPr>
          <w:rFonts w:ascii="黑体" w:hAnsi="黑体" w:eastAsia="黑体"/>
          <w:b w:val="0"/>
          <w:bCs w:val="0"/>
          <w:sz w:val="28"/>
          <w:szCs w:val="28"/>
        </w:rPr>
        <w:t xml:space="preserve">第二节 政府采购合同通用条款</w:t>
      </w:r>
      <w:bookmarkEnd w:id="168"/>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5"/>
        </w:numPr>
        <w:ind w:firstLine="482"/>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86"/>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5.3乙方有权</w:t>
      </w:r>
      <w:r>
        <w:rPr>
          <w:rFonts w:hint="eastAsia" w:ascii="宋体" w:hAnsi="宋体" w:cs="宋体"/>
          <w:color w:val="000000" w:themeColor="text1"/>
          <w:szCs w:val="21"/>
        </w:rPr>
        <w:t xml:space="preserve">根据合同约定向甲方收取合同价款。</w:t>
      </w:r>
      <w:r/>
    </w:p>
    <w:p>
      <w:pPr>
        <w:pStyle w:val="686"/>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6"/>
        </w:numPr>
        <w:ind w:firstLine="482"/>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696"/>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68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8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681"/>
        <w:ind w:firstLine="420"/>
        <w:spacing w:line="400" w:lineRule="exact"/>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686"/>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2"/>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69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ind w:firstLine="482"/>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9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69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69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69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9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69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86"/>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69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69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69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69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ind w:firstLine="482"/>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69"/>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sz w:val="24"/>
              </w:rPr>
              <w:t xml:space="preserve">同招标公告及文件</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十五个工作日内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sz w:val="24"/>
                <w:szCs w:val="20"/>
                <w:lang w:val="zh-CN"/>
              </w:rPr>
              <w:t xml:space="preserve">同协议书</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696"/>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696"/>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690"/>
              <w:ind w:left="480" w:firstLine="482"/>
              <w:jc w:val="both"/>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90"/>
              <w:ind w:left="480" w:firstLine="482"/>
              <w:spacing w:before="120" w:beforeAutospacing="0" w:after="120" w:afterAutospacing="0"/>
              <w:rPr>
                <w:rFonts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没有甲方事先书面同意，乙方不得将由甲方提供的有关合同或任何合同条文、规格、计划、图纸、分包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①自合同签订生效之日起，收到乙方发票10个工作日内，甲方向乙方支付合同总价的</w:t>
            </w:r>
            <w:r>
              <w:rPr>
                <w:rFonts w:ascii="宋体" w:hAnsi="宋体"/>
                <w:sz w:val="24"/>
              </w:rPr>
              <w:t xml:space="preserve">30</w:t>
            </w:r>
            <w:r>
              <w:rPr>
                <w:rFonts w:hint="eastAsia" w:ascii="宋体" w:hAnsi="宋体"/>
                <w:sz w:val="24"/>
              </w:rPr>
              <w:t xml:space="preserve">%款项作为预付款；</w:t>
            </w:r>
            <w:r/>
          </w:p>
          <w:p>
            <w:pPr>
              <w:jc w:val="left"/>
              <w:rPr>
                <w:rFonts w:ascii="宋体" w:hAnsi="宋体"/>
                <w:sz w:val="24"/>
              </w:rPr>
            </w:pPr>
            <w:r>
              <w:rPr>
                <w:rFonts w:hint="eastAsia" w:ascii="宋体" w:hAnsi="宋体"/>
                <w:sz w:val="24"/>
              </w:rPr>
              <w:t xml:space="preserve">②合同价款的支付采用按季度支付，即甲方每季度按实际销售货款进行支付，乙方开具发票后甲方支付上季度的货款。</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sz w:val="24"/>
              </w:rPr>
              <w:t xml:space="preserve">免费保修期为</w:t>
            </w:r>
            <w:r>
              <w:rPr>
                <w:rFonts w:hint="eastAsia"/>
                <w:sz w:val="24"/>
                <w:u w:val="single"/>
              </w:rPr>
              <w:t xml:space="preserve"> </w:t>
            </w:r>
            <w:r>
              <w:rPr>
                <w:sz w:val="24"/>
                <w:u w:val="single"/>
              </w:rPr>
              <w:t xml:space="preserve">  </w:t>
            </w:r>
            <w:r>
              <w:rPr>
                <w:rFonts w:hint="eastAsia"/>
                <w:sz w:val="24"/>
              </w:rPr>
              <w:t xml:space="preserve">年。</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hint="eastAsia"/>
                <w:sz w:val="24"/>
              </w:rPr>
              <w:t xml:space="preserve">超过质保期的设备，终生维修（含维护），全年提供</w:t>
            </w:r>
            <w:r>
              <w:rPr>
                <w:rFonts w:hint="eastAsia"/>
                <w:sz w:val="24"/>
              </w:rPr>
              <w:t xml:space="preserve"> 24 </w:t>
            </w:r>
            <w:r>
              <w:rPr>
                <w:rFonts w:hint="eastAsia"/>
                <w:sz w:val="24"/>
              </w:rPr>
              <w:t xml:space="preserve">小时技术咨询服务，乙方在接到甲方要求对所购设备进行维修通知时，应在</w:t>
            </w:r>
            <w:r>
              <w:rPr>
                <w:rFonts w:hint="eastAsia"/>
                <w:sz w:val="24"/>
              </w:rPr>
              <w:t xml:space="preserve">4</w:t>
            </w:r>
            <w:r>
              <w:rPr>
                <w:rFonts w:hint="eastAsia"/>
                <w:sz w:val="24"/>
              </w:rPr>
              <w:t xml:space="preserve">小时内给予答复，并派出设备制造商的专门维修人员</w:t>
            </w:r>
            <w:r>
              <w:rPr>
                <w:rFonts w:hint="eastAsia"/>
                <w:sz w:val="24"/>
              </w:rPr>
              <w:t xml:space="preserve">2</w:t>
            </w:r>
            <w:r>
              <w:rPr>
                <w:rFonts w:hint="eastAsia"/>
                <w:sz w:val="24"/>
              </w:rPr>
              <w:t xml:space="preserve">个工作日内到达甲方现场进行故障确认并维修，</w:t>
            </w:r>
            <w:r>
              <w:rPr>
                <w:rFonts w:hint="eastAsia"/>
                <w:sz w:val="24"/>
              </w:rPr>
              <w:t xml:space="preserve">12</w:t>
            </w:r>
            <w:r>
              <w:rPr>
                <w:rFonts w:hint="eastAsia"/>
                <w:sz w:val="24"/>
              </w:rPr>
              <w:t xml:space="preserve">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9"/>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spacing w:line="320" w:lineRule="exact"/>
              <w:rPr>
                <w:sz w:val="24"/>
              </w:rPr>
            </w:pPr>
            <w:r>
              <w:rPr>
                <w:rFonts w:hint="eastAsia"/>
                <w:sz w:val="24"/>
              </w:rPr>
              <w:t xml:space="preserve">1.</w:t>
            </w:r>
            <w:r>
              <w:rPr>
                <w:rFonts w:hint="eastAsia"/>
                <w:sz w:val="24"/>
              </w:rPr>
              <w:t xml:space="preserve">乙方应按照“开标（报价）一览表”中规定的交货期或承诺交货和提供服务，并交付甲方验收使用。</w:t>
            </w:r>
            <w:r/>
          </w:p>
          <w:p>
            <w:pPr>
              <w:spacing w:line="320" w:lineRule="exact"/>
              <w:rPr>
                <w:sz w:val="24"/>
              </w:rPr>
            </w:pPr>
            <w:r>
              <w:rPr>
                <w:rFonts w:hint="eastAsia"/>
                <w:sz w:val="24"/>
              </w:rPr>
              <w:t xml:space="preserve">2.</w:t>
            </w:r>
            <w:r>
              <w:rPr>
                <w:rFonts w:hint="eastAsia"/>
                <w:sz w:val="24"/>
              </w:rPr>
              <w:t xml:space="preserve">如果乙方无正当理由拖延交货，将受到以下制裁：加收误期赔偿或终止合同。</w:t>
            </w:r>
            <w:r/>
          </w:p>
          <w:p>
            <w:pPr>
              <w:spacing w:line="320" w:lineRule="exact"/>
              <w:rPr>
                <w:sz w:val="24"/>
              </w:rPr>
            </w:pPr>
            <w:r>
              <w:rPr>
                <w:rFonts w:hint="eastAsia"/>
                <w:sz w:val="24"/>
              </w:rPr>
              <w:t xml:space="preserve">3. </w:t>
            </w:r>
            <w:r>
              <w:rPr>
                <w:rFonts w:hint="eastAsia"/>
                <w:sz w:val="24"/>
              </w:rPr>
              <w:t xml:space="preserve">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w:t>
            </w:r>
            <w:r>
              <w:rPr>
                <w:rFonts w:hint="eastAsia"/>
                <w:sz w:val="24"/>
              </w:rPr>
              <w:t xml:space="preserve"> </w:t>
            </w:r>
            <w:r/>
          </w:p>
          <w:p>
            <w:pPr>
              <w:jc w:val="left"/>
              <w:rPr>
                <w:rFonts w:ascii="宋体" w:hAnsi="宋体"/>
                <w:sz w:val="24"/>
                <w:u w:val="single"/>
              </w:rPr>
            </w:pPr>
            <w:r>
              <w:rPr>
                <w:rFonts w:hint="eastAsia"/>
                <w:sz w:val="24"/>
              </w:rPr>
              <w:t xml:space="preserve">4.</w:t>
            </w:r>
            <w:r>
              <w:rPr>
                <w:rFonts w:hint="eastAsia"/>
                <w:sz w:val="24"/>
              </w:rPr>
              <w:t xml:space="preserve">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690"/>
              <w:ind w:left="410" w:firstLine="482"/>
              <w:jc w:val="both"/>
              <w:spacing w:before="120" w:beforeAutospacing="0" w:after="120" w:afterAutospacing="0"/>
              <w:rPr>
                <w:rFonts w:ascii="宋体" w:hAnsi="宋体"/>
                <w:u w:val="single"/>
              </w:rPr>
            </w:pPr>
            <w:r>
              <w:rPr>
                <w:rFonts w:hint="eastAsia"/>
              </w:rPr>
              <w:t xml:space="preserve">按照银行同期存款利息计算</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1.因本合同及合同有关事项发生的争议，由双方协商解决，协商不成时，按下列第（2）种方式解决：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如销售后出现不合格产品，则乙方按《消费者条例》对消费者赔偿。</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交货时间：合同履行期限</w:t>
            </w:r>
            <w:r>
              <w:rPr>
                <w:rFonts w:ascii="宋体" w:hAnsi="宋体"/>
                <w:sz w:val="24"/>
              </w:rPr>
              <w:t xml:space="preserve">3</w:t>
            </w:r>
            <w:r>
              <w:rPr>
                <w:rFonts w:hint="eastAsia" w:ascii="宋体" w:hAnsi="宋体"/>
                <w:sz w:val="24"/>
              </w:rPr>
              <w:t xml:space="preserve">年，每次接到采购人通知</w:t>
            </w:r>
            <w:r>
              <w:rPr>
                <w:rFonts w:hint="eastAsia" w:ascii="宋体" w:hAnsi="宋体"/>
                <w:sz w:val="24"/>
                <w:u w:val="single"/>
              </w:rPr>
              <w:t xml:space="preserve"> </w:t>
            </w:r>
            <w:r>
              <w:rPr>
                <w:rFonts w:ascii="宋体" w:hAnsi="宋体"/>
                <w:sz w:val="24"/>
                <w:u w:val="single"/>
              </w:rPr>
              <w:t xml:space="preserve">10</w:t>
            </w:r>
            <w:r>
              <w:rPr>
                <w:rFonts w:hint="eastAsia" w:ascii="宋体" w:hAnsi="宋体"/>
                <w:sz w:val="24"/>
                <w:u w:val="single"/>
              </w:rPr>
              <w:t xml:space="preserve"> </w:t>
            </w:r>
            <w:r>
              <w:rPr>
                <w:rFonts w:hint="eastAsia" w:ascii="宋体" w:hAnsi="宋体"/>
                <w:sz w:val="24"/>
              </w:rPr>
              <w:t xml:space="preserve">日内完成供货。</w:t>
            </w:r>
            <w:r/>
          </w:p>
          <w:p>
            <w:pPr>
              <w:jc w:val="left"/>
              <w:rPr>
                <w:rFonts w:ascii="宋体" w:hAnsi="宋体"/>
                <w:sz w:val="24"/>
              </w:rPr>
            </w:pPr>
            <w:r>
              <w:rPr>
                <w:rFonts w:hint="eastAsia" w:ascii="宋体" w:hAnsi="宋体"/>
                <w:sz w:val="24"/>
              </w:rPr>
              <w:t xml:space="preserve">交货地点：</w:t>
            </w:r>
            <w:r>
              <w:rPr>
                <w:rFonts w:hint="eastAsia" w:ascii="宋体" w:hAnsi="宋体"/>
                <w:sz w:val="24"/>
                <w:u w:val="single"/>
              </w:rPr>
              <w:t xml:space="preserve">盐城市殡仪馆（盐城市亭湖区新兴镇新永村七组）</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（5）甲方应在全部货物到货安装完毕后的五个工作日内进行验收，验收包括：型号、规格、数量、外观是否完好，安装调试是否合格等。验收合格后甲方应在验收报告上签字盖章。</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合同生效及其他</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违约条款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w:t>
            </w:r>
            <w:r>
              <w:rPr>
                <w:rFonts w:hint="eastAsia" w:ascii="宋体" w:hAnsi="宋体"/>
                <w:sz w:val="24"/>
              </w:rPr>
              <w:t xml:space="preserve">除不可抗力情况外，投标人出现下列情形之一的，其履约保证金，招标人将视情节决定不予退还或部分不予退还。</w:t>
            </w:r>
            <w:r/>
          </w:p>
          <w:p>
            <w:pPr>
              <w:jc w:val="left"/>
              <w:rPr>
                <w:rFonts w:hint="eastAsia"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jc w:val="left"/>
              <w:rPr>
                <w:rFonts w:hint="eastAsia" w:ascii="宋体" w:hAnsi="宋体"/>
                <w:sz w:val="24"/>
              </w:rPr>
            </w:pPr>
            <w:r>
              <w:rPr>
                <w:rFonts w:hint="eastAsia" w:ascii="宋体" w:hAnsi="宋体"/>
                <w:sz w:val="24"/>
              </w:rPr>
              <w:t xml:space="preserve">（2）中标人不履行与采购人订立的合同的；</w:t>
            </w:r>
            <w:r/>
          </w:p>
          <w:p>
            <w:pPr>
              <w:jc w:val="left"/>
              <w:rPr>
                <w:rFonts w:hint="eastAsia" w:ascii="宋体" w:hAnsi="宋体"/>
                <w:sz w:val="24"/>
              </w:rPr>
            </w:pPr>
            <w:r>
              <w:rPr>
                <w:rFonts w:hint="eastAsia" w:ascii="宋体" w:hAnsi="宋体"/>
                <w:sz w:val="24"/>
              </w:rPr>
              <w:t xml:space="preserve">（3）中标人所供货物或服务不符合招标文件规定要求的；</w:t>
            </w:r>
            <w:r/>
          </w:p>
          <w:p>
            <w:pPr>
              <w:jc w:val="left"/>
              <w:rPr>
                <w:rFonts w:hint="eastAsia" w:ascii="宋体" w:hAnsi="宋体"/>
                <w:sz w:val="24"/>
              </w:rPr>
            </w:pPr>
            <w:r>
              <w:rPr>
                <w:rFonts w:hint="eastAsia" w:ascii="宋体" w:hAnsi="宋体"/>
                <w:sz w:val="24"/>
              </w:rPr>
              <w:t xml:space="preserve">（4）中标人采取欺骗、弄虚作假方式投标的或与其他投标人串通投标的；</w:t>
            </w:r>
            <w:r/>
          </w:p>
          <w:p>
            <w:pPr>
              <w:jc w:val="left"/>
              <w:rPr>
                <w:rFonts w:hint="eastAsia" w:ascii="宋体" w:hAnsi="宋体"/>
                <w:sz w:val="24"/>
              </w:rPr>
            </w:pPr>
            <w:r>
              <w:rPr>
                <w:rFonts w:hint="eastAsia" w:ascii="宋体" w:hAnsi="宋体"/>
                <w:sz w:val="24"/>
              </w:rPr>
              <w:t xml:space="preserve">（5）中标人将合同内容转包、违法分包的；</w:t>
            </w:r>
            <w:r/>
          </w:p>
          <w:p>
            <w:pPr>
              <w:jc w:val="left"/>
              <w:rPr>
                <w:rFonts w:ascii="宋体" w:hAnsi="宋体"/>
                <w:sz w:val="24"/>
              </w:rPr>
            </w:pPr>
            <w:r>
              <w:rPr>
                <w:rFonts w:hint="eastAsia" w:ascii="宋体" w:hAnsi="宋体"/>
                <w:sz w:val="24"/>
              </w:rPr>
              <w:t xml:space="preserve">（6）中标人故意捏造事实或伪造证明材料，进行虚假恶意投诉或反映的。</w:t>
            </w:r>
            <w:r/>
          </w:p>
          <w:p>
            <w:pPr>
              <w:jc w:val="left"/>
              <w:rPr>
                <w:rFonts w:ascii="宋体" w:hAnsi="宋体"/>
                <w:sz w:val="24"/>
              </w:rPr>
            </w:pPr>
            <w:r>
              <w:rPr>
                <w:rFonts w:hint="eastAsia" w:ascii="宋体" w:hAnsi="宋体"/>
                <w:sz w:val="24"/>
              </w:rPr>
              <w:t xml:space="preserve">2、</w:t>
            </w:r>
            <w:r>
              <w:rPr>
                <w:rFonts w:hint="eastAsia" w:ascii="宋体" w:hAnsi="宋体"/>
                <w:sz w:val="24"/>
              </w:rPr>
              <w:t xml:space="preserve">验收不合格的货物，乙方应在</w:t>
            </w:r>
            <w:r>
              <w:rPr>
                <w:rFonts w:hint="eastAsia" w:ascii="宋体" w:hAnsi="宋体"/>
                <w:sz w:val="24"/>
                <w:u w:val="single"/>
              </w:rPr>
              <w:t xml:space="preserve"> </w:t>
            </w:r>
            <w:r>
              <w:rPr>
                <w:rFonts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如销售后出现不合格产品，则乙方按《消费者条例》对消费者赔偿。</w:t>
            </w:r>
            <w:r/>
          </w:p>
          <w:p>
            <w:pPr>
              <w:jc w:val="left"/>
              <w:rPr>
                <w:rFonts w:ascii="宋体" w:hAnsi="宋体"/>
                <w:sz w:val="24"/>
              </w:rPr>
            </w:pPr>
            <w:r>
              <w:rPr>
                <w:rFonts w:hint="eastAsia" w:ascii="宋体" w:hAnsi="宋体"/>
                <w:sz w:val="24"/>
              </w:rPr>
              <w:t xml:space="preserve">3、</w:t>
            </w: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20" w:lineRule="exact"/>
              <w:rPr>
                <w:sz w:val="24"/>
              </w:rPr>
            </w:pPr>
            <w:r>
              <w:rPr>
                <w:sz w:val="24"/>
              </w:rPr>
              <w:t xml:space="preserve">4</w:t>
            </w:r>
            <w:r>
              <w:rPr>
                <w:rFonts w:hint="eastAsia"/>
                <w:sz w:val="24"/>
              </w:rPr>
              <w:t xml:space="preserve">、</w:t>
            </w:r>
            <w:r>
              <w:rPr>
                <w:rFonts w:hint="eastAsia"/>
                <w:sz w:val="24"/>
              </w:rPr>
              <w:t xml:space="preserve">乙方应按照“开标（报价）一览表”中规定的交货期或承诺交货和提供服务，并交付甲方验收使用。</w:t>
            </w:r>
            <w:r/>
          </w:p>
          <w:p>
            <w:pPr>
              <w:spacing w:line="320" w:lineRule="exact"/>
              <w:rPr>
                <w:sz w:val="24"/>
              </w:rPr>
            </w:pPr>
            <w:r>
              <w:rPr>
                <w:sz w:val="24"/>
              </w:rPr>
              <w:t xml:space="preserve">5</w:t>
            </w:r>
            <w:r>
              <w:rPr>
                <w:rFonts w:hint="eastAsia"/>
                <w:sz w:val="24"/>
              </w:rPr>
              <w:t xml:space="preserve">、</w:t>
            </w:r>
            <w:r>
              <w:rPr>
                <w:rFonts w:hint="eastAsia"/>
                <w:sz w:val="24"/>
              </w:rPr>
              <w:t xml:space="preserve">如果乙方无正当理由拖延交货，将受到以下制裁：加收误期赔偿或终止合同。</w:t>
            </w:r>
            <w:r/>
          </w:p>
          <w:p>
            <w:pPr>
              <w:spacing w:line="320" w:lineRule="exact"/>
              <w:rPr>
                <w:sz w:val="24"/>
              </w:rPr>
            </w:pPr>
            <w:r>
              <w:rPr>
                <w:sz w:val="24"/>
              </w:rPr>
              <w:t xml:space="preserve">6</w:t>
            </w:r>
            <w:r>
              <w:rPr>
                <w:rFonts w:hint="eastAsia"/>
                <w:sz w:val="24"/>
              </w:rPr>
              <w:t xml:space="preserve">、</w:t>
            </w:r>
            <w:r>
              <w:rPr>
                <w:rFonts w:hint="eastAsia"/>
                <w:sz w:val="24"/>
              </w:rPr>
              <w:t xml:space="preserve">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w:t>
            </w:r>
            <w:r>
              <w:rPr>
                <w:rFonts w:hint="eastAsia"/>
                <w:sz w:val="24"/>
              </w:rPr>
              <w:t xml:space="preserve"> </w:t>
            </w:r>
            <w:r/>
          </w:p>
          <w:p>
            <w:pPr>
              <w:jc w:val="left"/>
              <w:rPr>
                <w:sz w:val="24"/>
              </w:rPr>
            </w:pPr>
            <w:r>
              <w:rPr>
                <w:sz w:val="24"/>
              </w:rPr>
              <w:t xml:space="preserve">7</w:t>
            </w:r>
            <w:r>
              <w:rPr>
                <w:rFonts w:hint="eastAsia"/>
                <w:sz w:val="24"/>
              </w:rPr>
              <w:t xml:space="preserve">、</w:t>
            </w:r>
            <w:r>
              <w:rPr>
                <w:rFonts w:hint="eastAsia"/>
                <w:sz w:val="24"/>
              </w:rPr>
              <w:t xml:space="preserve">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p>
          <w:p>
            <w:pPr>
              <w:jc w:val="left"/>
              <w:rPr>
                <w:rFonts w:hint="eastAsia" w:ascii="宋体" w:hAnsi="宋体"/>
                <w:sz w:val="24"/>
              </w:rPr>
            </w:pPr>
            <w:r>
              <w:rPr>
                <w:rFonts w:hint="eastAsia"/>
                <w:sz w:val="24"/>
              </w:rPr>
              <w:t xml:space="preserve">8</w:t>
            </w:r>
            <w:r>
              <w:rPr>
                <w:rFonts w:hint="eastAsia"/>
                <w:sz w:val="24"/>
              </w:rPr>
              <w:t xml:space="preserve">、</w:t>
            </w:r>
            <w:r>
              <w:rPr>
                <w:rFonts w:hint="eastAsia"/>
                <w:sz w:val="24"/>
                <w:lang w:val="zh-CN"/>
              </w:rPr>
              <w:t xml:space="preserve">乙方交付合同标的的标准不符合合同规定及招标文件规定标准的，甲方有权拒绝接受合同标的，并可单方面解除合同。</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货物验收要求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（2）采购人与供应商对货物到货后共同进行开箱检查，出现损坏、数量不全或产品不对等问题时，由供应商负责解决。</w:t>
            </w:r>
            <w:r/>
          </w:p>
          <w:p>
            <w:pPr>
              <w:jc w:val="left"/>
              <w:rPr>
                <w:rFonts w:hint="eastAsia" w:ascii="宋体" w:hAnsi="宋体"/>
                <w:sz w:val="24"/>
              </w:rPr>
            </w:pPr>
            <w:r>
              <w:rPr>
                <w:rFonts w:hint="eastAsia" w:ascii="宋体" w:hAnsi="宋体"/>
                <w:sz w:val="24"/>
              </w:rPr>
              <w:t xml:space="preserve">（3）采购人有权从供应商所送货物中任意抽出不同型号的产品送采购人所在地的质检部门检验，如果检验合格，检验费由采购人负担；如果检验不合格，则检验费由供应商负担。必要时采购人可以采取破坏性检验，将有关货物和材料送货物到达地的质检部门检验，如果检验合格，检验费由采购人负担；如果检验不合格，则检验费由供应商负担。</w:t>
            </w:r>
            <w:r/>
          </w:p>
          <w:p>
            <w:pPr>
              <w:jc w:val="left"/>
              <w:rPr>
                <w:rFonts w:hint="eastAsia" w:ascii="宋体" w:hAnsi="宋体"/>
                <w:sz w:val="24"/>
              </w:rPr>
            </w:pPr>
            <w:r>
              <w:rPr>
                <w:rFonts w:hint="eastAsia" w:ascii="宋体" w:hAnsi="宋体"/>
                <w:sz w:val="24"/>
              </w:rPr>
              <w:t xml:space="preserve">（4）供应商应按照本合同规定的时间、地点和方式向供应商交付货物。</w:t>
            </w:r>
            <w:r/>
          </w:p>
          <w:p>
            <w:pPr>
              <w:jc w:val="left"/>
              <w:rPr>
                <w:rFonts w:hint="eastAsia" w:ascii="宋体" w:hAnsi="宋体"/>
                <w:sz w:val="24"/>
              </w:rPr>
            </w:pPr>
            <w:r>
              <w:rPr>
                <w:rFonts w:hint="eastAsia" w:ascii="宋体" w:hAnsi="宋体"/>
                <w:sz w:val="24"/>
              </w:rPr>
              <w:t xml:space="preserve">（5）采购人应在全部货物到货安装完毕后的五个工作日内进行验收，验收包括：型号、规格、数量、外观是否完好，安装调试是否合格等。验收合格后采购人应在验收报告上签字盖章。</w:t>
            </w:r>
            <w:r/>
          </w:p>
          <w:p>
            <w:pPr>
              <w:jc w:val="left"/>
              <w:rPr>
                <w:rFonts w:hint="eastAsia" w:ascii="宋体" w:hAnsi="宋体"/>
                <w:sz w:val="24"/>
              </w:rPr>
            </w:pPr>
            <w:r>
              <w:rPr>
                <w:rFonts w:hint="eastAsia" w:ascii="宋体" w:hAnsi="宋体"/>
                <w:sz w:val="24"/>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tc>
      </w:tr>
    </w:tbl>
    <w:p>
      <w:pPr>
        <w:pStyle w:val="690"/>
        <w:ind w:firstLine="883"/>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690"/>
        <w:ind w:firstLine="883"/>
        <w:jc w:val="center"/>
        <w:spacing w:before="120" w:beforeAutospacing="0" w:after="120" w:afterAutospacing="0" w:line="0" w:lineRule="atLeast"/>
        <w:rPr>
          <w:rFonts w:ascii="黑体" w:hAnsi="宋体" w:eastAsia="黑体" w:cs="黑体"/>
          <w:color w:val="000000"/>
          <w:sz w:val="44"/>
          <w:szCs w:val="44"/>
        </w:rPr>
      </w:pPr>
      <w:r>
        <w:rPr>
          <w:rFonts w:hint="eastAsia" w:ascii="黑体" w:hAnsi="宋体" w:eastAsia="黑体" w:cs="黑体"/>
          <w:color w:val="000000"/>
          <w:sz w:val="44"/>
          <w:szCs w:val="44"/>
        </w:rPr>
        <w:t xml:space="preserve"> </w:t>
      </w:r>
      <w:r/>
    </w:p>
    <w:p>
      <w:pPr>
        <w:ind w:firstLine="883"/>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690"/>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58"/>
      <w:r>
        <w:rPr>
          <w:rFonts w:hint="eastAsia" w:ascii="黑体" w:hAnsi="宋体" w:eastAsia="黑体" w:cs="黑体"/>
          <w:color w:val="000000"/>
          <w:sz w:val="44"/>
          <w:szCs w:val="44"/>
        </w:rPr>
        <w:t xml:space="preserve">四章 采购需求</w:t>
      </w:r>
      <w:bookmarkEnd w:id="159"/>
      <w:r/>
      <w:bookmarkEnd w:id="160"/>
      <w:r/>
      <w:bookmarkEnd w:id="161"/>
      <w:r/>
      <w:bookmarkEnd w:id="162"/>
      <w:r/>
      <w:bookmarkEnd w:id="163"/>
      <w:r/>
      <w:r/>
    </w:p>
    <w:p>
      <w:pPr>
        <w:pStyle w:val="690"/>
        <w:jc w:val="both"/>
        <w:spacing w:beforeAutospacing="0" w:afterAutospacing="0" w:line="0" w:lineRule="atLeast"/>
        <w:rPr>
          <w:rFonts w:ascii="宋体" w:hAnsi="宋体" w:eastAsia="宋体" w:cs="宋体"/>
        </w:rPr>
      </w:pPr>
      <w:r/>
      <w:bookmarkStart w:id="171" w:name="_Toc49090575"/>
      <w:r/>
      <w:bookmarkStart w:id="172" w:name="_Toc26554093"/>
      <w:r>
        <w:rPr>
          <w:rFonts w:hint="eastAsia" w:ascii="宋体" w:hAnsi="宋体" w:eastAsia="宋体" w:cs="宋体"/>
          <w:color w:val="000000"/>
        </w:rPr>
        <w:t xml:space="preserve">项目属性:货物类项目。</w:t>
      </w:r>
      <w:bookmarkEnd w:id="171"/>
      <w:r/>
      <w:bookmarkEnd w:id="172"/>
      <w:r/>
      <w:r/>
    </w:p>
    <w:p>
      <w:pPr>
        <w:pStyle w:val="690"/>
        <w:jc w:val="both"/>
        <w:spacing w:beforeAutospacing="0" w:afterAutospacing="0" w:line="0" w:lineRule="atLeast"/>
        <w:rPr>
          <w:rFonts w:ascii="宋体" w:hAnsi="宋体" w:eastAsia="宋体" w:cs="宋体"/>
          <w:b/>
          <w:color w:val="000000"/>
        </w:rPr>
      </w:pPr>
      <w:r>
        <w:rPr>
          <w:rFonts w:hint="eastAsia" w:ascii="宋体" w:hAnsi="宋体" w:eastAsia="宋体" w:cs="宋体"/>
          <w:b/>
          <w:color w:val="000000"/>
        </w:rPr>
        <w:t xml:space="preserve">一、技术要求：</w:t>
      </w:r>
      <w:r/>
    </w:p>
    <w:p>
      <w:pPr>
        <w:ind w:firstLine="482"/>
        <w:rPr>
          <w:rFonts w:ascii="宋体" w:hAnsi="宋体" w:eastAsia="宋体" w:cs="宋体"/>
          <w:b/>
          <w:sz w:val="24"/>
          <w:szCs w:val="30"/>
        </w:rPr>
      </w:pPr>
      <w:r>
        <w:rPr>
          <w:rFonts w:hint="eastAsia" w:ascii="宋体" w:hAnsi="宋体" w:eastAsia="宋体" w:cs="宋体"/>
          <w:b/>
          <w:sz w:val="24"/>
          <w:szCs w:val="30"/>
        </w:rPr>
        <w:t xml:space="preserve">说明：本项目分包1至分包4</w:t>
      </w:r>
      <w:r>
        <w:rPr>
          <w:rFonts w:ascii="宋体" w:hAnsi="宋体" w:eastAsia="宋体" w:cs="宋体"/>
          <w:b/>
          <w:sz w:val="24"/>
          <w:szCs w:val="30"/>
        </w:rPr>
        <w:t xml:space="preserve">1</w:t>
      </w:r>
      <w:r>
        <w:rPr>
          <w:rFonts w:hint="eastAsia" w:ascii="宋体" w:hAnsi="宋体" w:eastAsia="宋体" w:cs="宋体"/>
          <w:b/>
          <w:sz w:val="24"/>
          <w:szCs w:val="30"/>
        </w:rPr>
        <w:t xml:space="preserve">供应商均须按采购人要求在骨灰盒指定位置雕刻“盐城惠民专用”等字样。</w:t>
      </w:r>
      <w:r/>
    </w:p>
    <w:p>
      <w:pPr>
        <w:ind w:firstLine="480"/>
        <w:rPr>
          <w:rFonts w:ascii="宋体" w:hAnsi="宋体" w:eastAsia="宋体" w:cs="宋体"/>
          <w:sz w:val="24"/>
          <w:szCs w:val="30"/>
        </w:rPr>
      </w:pPr>
      <w:r>
        <w:rPr>
          <w:rFonts w:hint="eastAsia" w:ascii="宋体" w:hAnsi="宋体" w:eastAsia="宋体" w:cs="宋体"/>
          <w:sz w:val="24"/>
          <w:szCs w:val="30"/>
        </w:rPr>
        <w:t xml:space="preserve">分包1：</w:t>
      </w:r>
      <w:r/>
    </w:p>
    <w:p>
      <w:pPr>
        <w:ind w:firstLine="480"/>
        <w:rPr>
          <w:rFonts w:ascii="宋体" w:hAnsi="宋体" w:eastAsia="宋体" w:cs="宋体"/>
          <w:sz w:val="24"/>
          <w:szCs w:val="30"/>
        </w:rPr>
      </w:pPr>
      <w:r>
        <w:rPr>
          <w:rFonts w:hint="eastAsia" w:ascii="宋体" w:hAnsi="宋体" w:eastAsia="宋体" w:cs="宋体"/>
          <w:sz w:val="24"/>
          <w:szCs w:val="30"/>
        </w:rPr>
        <w:t xml:space="preserve">名称：四季青</w:t>
      </w:r>
      <w:r/>
    </w:p>
    <w:p>
      <w:pPr>
        <w:ind w:firstLine="480"/>
        <w:rPr>
          <w:rFonts w:ascii="宋体" w:hAnsi="宋体" w:eastAsia="宋体" w:cs="宋体"/>
          <w:sz w:val="24"/>
          <w:szCs w:val="28"/>
        </w:rPr>
      </w:pPr>
      <w:r>
        <w:rPr>
          <w:rFonts w:hint="eastAsia" w:ascii="宋体" w:hAnsi="宋体" w:eastAsia="宋体" w:cs="宋体"/>
          <w:sz w:val="24"/>
          <w:szCs w:val="30"/>
        </w:rPr>
        <w:t xml:space="preserve">规格：</w:t>
      </w:r>
      <w:r>
        <w:rPr>
          <w:rFonts w:hint="eastAsia" w:ascii="宋体" w:hAnsi="宋体" w:eastAsia="宋体" w:cs="宋体"/>
          <w:sz w:val="24"/>
          <w:szCs w:val="28"/>
        </w:rPr>
        <w:t xml:space="preserve">338mm*228mm*228mm</w:t>
      </w:r>
      <w:r/>
    </w:p>
    <w:p>
      <w:pPr>
        <w:ind w:firstLine="480"/>
        <w:rPr>
          <w:rFonts w:ascii="宋体" w:hAnsi="宋体" w:eastAsia="宋体" w:cs="宋体"/>
          <w:sz w:val="24"/>
          <w:szCs w:val="28"/>
        </w:rPr>
      </w:pPr>
      <w:r>
        <w:rPr>
          <w:rFonts w:hint="eastAsia" w:ascii="宋体" w:hAnsi="宋体" w:eastAsia="宋体" w:cs="宋体"/>
          <w:sz w:val="24"/>
          <w:szCs w:val="28"/>
        </w:rPr>
        <w:t xml:space="preserve">材质：圆盘豆（木材学名）</w:t>
      </w:r>
      <w:r/>
    </w:p>
    <w:p>
      <w:pPr>
        <w:ind w:firstLine="480"/>
        <w:rPr>
          <w:rFonts w:ascii="宋体" w:hAnsi="宋体" w:eastAsia="宋体" w:cs="宋体"/>
          <w:sz w:val="24"/>
          <w:szCs w:val="28"/>
        </w:rPr>
      </w:pPr>
      <w:r>
        <w:rPr>
          <w:rFonts w:hint="eastAsia" w:ascii="宋体" w:hAnsi="宋体" w:eastAsia="宋体" w:cs="宋体"/>
          <w:sz w:val="24"/>
          <w:szCs w:val="28"/>
        </w:rPr>
        <w:t xml:space="preserve">工艺：榫卯工艺</w:t>
      </w:r>
      <w:r/>
    </w:p>
    <w:p>
      <w:pPr>
        <w:ind w:firstLine="480"/>
        <w:rPr>
          <w:rFonts w:ascii="宋体" w:hAnsi="宋体" w:eastAsia="宋体"/>
          <w:sz w:val="24"/>
          <w:szCs w:val="44"/>
        </w:rPr>
      </w:pPr>
      <w:r>
        <w:rPr>
          <w:rFonts w:hint="eastAsia" w:ascii="宋体" w:hAnsi="宋体" w:eastAsia="宋体"/>
          <w:sz w:val="24"/>
          <w:szCs w:val="44"/>
        </w:rPr>
        <w:t xml:space="preserve">执行标准：</w:t>
      </w:r>
      <w:r>
        <w:rPr>
          <w:rFonts w:hint="eastAsia" w:ascii="宋体" w:hAnsi="宋体" w:eastAsia="宋体" w:cs="宋体"/>
          <w:sz w:val="24"/>
          <w:szCs w:val="28"/>
        </w:rPr>
        <w:t xml:space="preserve">GB/T23288-2023</w:t>
      </w:r>
      <w:r/>
    </w:p>
    <w:p>
      <w:pPr>
        <w:ind w:firstLine="480"/>
        <w:rPr>
          <w:rFonts w:ascii="宋体" w:hAnsi="宋体" w:eastAsia="宋体" w:cs="宋体"/>
          <w:sz w:val="24"/>
          <w:szCs w:val="28"/>
        </w:rPr>
      </w:pPr>
      <w:r>
        <w:rPr>
          <w:rFonts w:hint="eastAsia" w:ascii="宋体" w:hAnsi="宋体" w:eastAsia="宋体"/>
          <w:sz w:val="24"/>
          <w:szCs w:val="44"/>
        </w:rPr>
        <w:t xml:space="preserve">盒盖结构：</w:t>
      </w:r>
      <w:r>
        <w:rPr>
          <w:rFonts w:hint="eastAsia" w:ascii="宋体" w:hAnsi="宋体" w:eastAsia="宋体" w:cs="宋体"/>
          <w:sz w:val="24"/>
          <w:szCs w:val="28"/>
        </w:rPr>
        <w:t xml:space="preserve">榫卯结构</w:t>
      </w:r>
      <w:r/>
    </w:p>
    <w:p>
      <w:pPr>
        <w:ind w:firstLine="480"/>
        <w:rPr>
          <w:rFonts w:ascii="宋体" w:hAnsi="宋体" w:eastAsia="宋体" w:cs="宋体"/>
          <w:sz w:val="24"/>
          <w:szCs w:val="28"/>
        </w:rPr>
      </w:pPr>
      <w:r>
        <w:rPr>
          <w:rFonts w:hint="eastAsia" w:ascii="宋体" w:hAnsi="宋体" w:eastAsia="宋体" w:cs="宋体"/>
          <w:sz w:val="24"/>
          <w:szCs w:val="28"/>
        </w:rPr>
        <w:t xml:space="preserve">正面雕刻图案：采用浮雕工艺。图案的中心是一个椭圆形的框饰，框内周围则环绕着精美的花卉与卷草纹饰。花卉选择了象征富贵与吉祥的牡丹，以及寓意高洁与坚韧的莲花。</w:t>
      </w:r>
      <w:r/>
    </w:p>
    <w:p>
      <w:pPr>
        <w:ind w:firstLine="480"/>
        <w:rPr>
          <w:rFonts w:ascii="宋体" w:hAnsi="宋体" w:eastAsia="宋体"/>
          <w:sz w:val="24"/>
          <w:szCs w:val="44"/>
        </w:rPr>
      </w:pPr>
      <w:r>
        <w:rPr>
          <w:rFonts w:hint="eastAsia" w:ascii="宋体" w:hAnsi="宋体" w:eastAsia="宋体"/>
          <w:sz w:val="24"/>
          <w:szCs w:val="44"/>
        </w:rPr>
        <w:t xml:space="preserve">盒盖雕刻：</w:t>
      </w:r>
      <w:r>
        <w:rPr>
          <w:rFonts w:hint="eastAsia" w:ascii="宋体" w:hAnsi="宋体" w:eastAsia="宋体" w:cs="宋体"/>
          <w:sz w:val="24"/>
          <w:szCs w:val="28"/>
        </w:rPr>
        <w:t xml:space="preserve">采用梅兰竹菊四季图——图案的中心是一个椭圆形的框饰，框内周围则环绕着精美的花卉与卷草纹饰。花卉选择了象征富贵与吉祥的牡丹，以及寓意高洁与坚韧的莲花。</w:t>
      </w:r>
      <w:r/>
    </w:p>
    <w:p>
      <w:pPr>
        <w:ind w:firstLine="480"/>
        <w:rPr>
          <w:rFonts w:ascii="宋体" w:hAnsi="宋体" w:eastAsia="宋体"/>
          <w:sz w:val="24"/>
          <w:szCs w:val="44"/>
        </w:rPr>
      </w:pPr>
      <w:r>
        <w:rPr>
          <w:rFonts w:hint="eastAsia" w:ascii="宋体" w:hAnsi="宋体" w:eastAsia="宋体"/>
          <w:sz w:val="24"/>
          <w:szCs w:val="44"/>
        </w:rPr>
        <w:t xml:space="preserve">盒底四周：</w:t>
      </w:r>
      <w:r>
        <w:rPr>
          <w:rFonts w:hint="eastAsia" w:ascii="宋体" w:hAnsi="宋体" w:eastAsia="宋体" w:cs="宋体"/>
          <w:sz w:val="24"/>
          <w:szCs w:val="28"/>
        </w:rPr>
        <w:t xml:space="preserve">内壁采用抛光处理。雕刻有“七星引路，福泽后人”的铭文。</w:t>
      </w:r>
      <w:r/>
    </w:p>
    <w:p>
      <w:pPr>
        <w:ind w:firstLine="480"/>
        <w:rPr>
          <w:rFonts w:ascii="宋体" w:hAnsi="宋体" w:eastAsia="宋体"/>
          <w:sz w:val="24"/>
          <w:szCs w:val="44"/>
        </w:rPr>
      </w:pPr>
      <w:r>
        <w:rPr>
          <w:rFonts w:hint="eastAsia" w:ascii="宋体" w:hAnsi="宋体" w:eastAsia="宋体"/>
          <w:sz w:val="24"/>
          <w:szCs w:val="44"/>
        </w:rPr>
        <w:t xml:space="preserve">油漆：</w:t>
      </w:r>
      <w:r>
        <w:rPr>
          <w:rFonts w:hint="eastAsia" w:ascii="宋体" w:hAnsi="宋体" w:eastAsia="宋体" w:cs="宋体"/>
          <w:sz w:val="24"/>
          <w:szCs w:val="28"/>
        </w:rPr>
        <w:t xml:space="preserve">天然环保油漆、喷漆工艺</w:t>
      </w:r>
      <w:r/>
    </w:p>
    <w:tbl>
      <w:tblPr>
        <w:tblStyle w:val="691"/>
        <w:tblpPr w:horzAnchor="page" w:tblpX="2160" w:vertAnchor="text" w:tblpY="31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82"/>
        <w:gridCol w:w="2757"/>
        <w:gridCol w:w="2757"/>
      </w:tblGrid>
      <w:tr>
        <w:trPr>
          <w:trHeight w:val="20"/>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0"/>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1000" cy="1896745"/>
                      <wp:effectExtent l="0" t="0" r="6350" b="8255"/>
                      <wp:docPr id="1" name="图片 227" descr="5266d8c4dc9abf892547553614d4a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227" descr="5266d8c4dc9abf892547553614d4a075"/>
                              <pic:cNvPicPr>
                                <a:picLocks noChangeAspect="1"/>
                              </pic:cNvPicPr>
                              <pic:nvPr/>
                            </pic:nvPicPr>
                            <pic:blipFill>
                              <a:blip r:embed="rId11"/>
                              <a:stretch/>
                            </pic:blipFill>
                            <pic:spPr bwMode="auto">
                              <a:xfrm>
                                <a:off x="0" y="0"/>
                                <a:ext cx="1651000" cy="189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0.0pt;height:149.3pt;mso-wrap-distance-left:0.0pt;mso-wrap-distance-top:0.0pt;mso-wrap-distance-right:0.0pt;mso-wrap-distance-bottom:0.0pt;" stroked="f">
                      <v:path textboxrect="0,0,0,0"/>
                      <v:imagedata r:id="rId11"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845945"/>
                      <wp:effectExtent l="0" t="0" r="0" b="1905"/>
                      <wp:docPr id="2" name="图片 226" descr="418654d97e7b5bcaa013c442b85c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26" descr="418654d97e7b5bcaa013c442b85c1005"/>
                              <pic:cNvPicPr>
                                <a:picLocks noChangeAspect="1"/>
                              </pic:cNvPicPr>
                              <pic:nvPr/>
                            </pic:nvPicPr>
                            <pic:blipFill>
                              <a:blip r:embed="rId12"/>
                              <a:stretch/>
                            </pic:blipFill>
                            <pic:spPr bwMode="auto">
                              <a:xfrm>
                                <a:off x="0" y="0"/>
                                <a:ext cx="1659255" cy="1845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0.7pt;height:145.3pt;mso-wrap-distance-left:0.0pt;mso-wrap-distance-top:0.0pt;mso-wrap-distance-right:0.0pt;mso-wrap-distance-bottom:0.0pt;" stroked="f">
                      <v:path textboxrect="0,0,0,0"/>
                      <v:imagedata r:id="rId12"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42745" cy="1778000"/>
                      <wp:effectExtent l="0" t="0" r="0" b="0"/>
                      <wp:docPr id="3" name="图片 225" descr="6f8588bfcaf376f80fd6f57d55ac46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225" descr="6f8588bfcaf376f80fd6f57d55ac46e3"/>
                              <pic:cNvPicPr>
                                <a:picLocks noChangeAspect="1"/>
                              </pic:cNvPicPr>
                              <pic:nvPr/>
                            </pic:nvPicPr>
                            <pic:blipFill>
                              <a:blip r:embed="rId13"/>
                              <a:stretch/>
                            </pic:blipFill>
                            <pic:spPr bwMode="auto">
                              <a:xfrm>
                                <a:off x="0" y="0"/>
                                <a:ext cx="1642745" cy="177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9.3pt;height:140.0pt;mso-wrap-distance-left:0.0pt;mso-wrap-distance-top:0.0pt;mso-wrap-distance-right:0.0pt;mso-wrap-distance-bottom:0.0pt;" stroked="f">
                      <v:path textboxrect="0,0,0,0"/>
                      <v:imagedata r:id="rId13" o:title=""/>
                    </v:shape>
                  </w:pict>
                </mc:Fallback>
              </mc:AlternateContent>
            </w:r>
            <w:r/>
          </w:p>
        </w:tc>
      </w:tr>
      <w:tr>
        <w:trPr>
          <w:trHeight w:val="20"/>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0"/>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76400" cy="1633855"/>
                      <wp:effectExtent l="0" t="0" r="0" b="4445"/>
                      <wp:docPr id="4" name="图片 224" descr="418654d97e7b5bcaa013c442b85c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4" descr="418654d97e7b5bcaa013c442b85c1005"/>
                              <pic:cNvPicPr>
                                <a:picLocks noChangeAspect="1"/>
                              </pic:cNvPicPr>
                              <pic:nvPr/>
                            </pic:nvPicPr>
                            <pic:blipFill>
                              <a:blip r:embed="rId14"/>
                              <a:stretch/>
                            </pic:blipFill>
                            <pic:spPr bwMode="auto">
                              <a:xfrm>
                                <a:off x="0" y="0"/>
                                <a:ext cx="1676400" cy="1633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2.0pt;height:128.7pt;mso-wrap-distance-left:0.0pt;mso-wrap-distance-top:0.0pt;mso-wrap-distance-right:0.0pt;mso-wrap-distance-bottom:0.0pt;" stroked="f">
                      <v:path textboxrect="0,0,0,0"/>
                      <v:imagedata r:id="rId14"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659255"/>
                      <wp:effectExtent l="0" t="0" r="0" b="0"/>
                      <wp:docPr id="5" name="图片 223" descr="ac5b04f9f280f3827747cc0c3b2fb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223" descr="ac5b04f9f280f3827747cc0c3b2fb426"/>
                              <pic:cNvPicPr>
                                <a:picLocks noChangeAspect="1"/>
                              </pic:cNvPicPr>
                              <pic:nvPr/>
                            </pic:nvPicPr>
                            <pic:blipFill>
                              <a:blip r:embed="rId15"/>
                              <a:stretch/>
                            </pic:blipFill>
                            <pic:spPr bwMode="auto">
                              <a:xfrm>
                                <a:off x="0" y="0"/>
                                <a:ext cx="1659255" cy="165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0.7pt;height:130.7pt;mso-wrap-distance-left:0.0pt;mso-wrap-distance-top:0.0pt;mso-wrap-distance-right:0.0pt;mso-wrap-distance-bottom:0.0pt;" stroked="f">
                      <v:path textboxrect="0,0,0,0"/>
                      <v:imagedata r:id="rId15"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718945"/>
                      <wp:effectExtent l="0" t="0" r="0" b="0"/>
                      <wp:docPr id="6" name="图片 222" descr="6606abfe8e9e6135a12ac1763bb28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22" descr="6606abfe8e9e6135a12ac1763bb28bed"/>
                              <pic:cNvPicPr>
                                <a:picLocks noChangeAspect="1"/>
                              </pic:cNvPicPr>
                              <pic:nvPr/>
                            </pic:nvPicPr>
                            <pic:blipFill>
                              <a:blip r:embed="rId16"/>
                              <a:stretch/>
                            </pic:blipFill>
                            <pic:spPr bwMode="auto">
                              <a:xfrm>
                                <a:off x="0" y="0"/>
                                <a:ext cx="1659255" cy="1718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0.7pt;height:135.3pt;mso-wrap-distance-left:0.0pt;mso-wrap-distance-top:0.0pt;mso-wrap-distance-right:0.0pt;mso-wrap-distance-bottom:0.0pt;" stroked="f">
                      <v:path textboxrect="0,0,0,0"/>
                      <v:imagedata r:id="rId16" o:title=""/>
                    </v:shape>
                  </w:pict>
                </mc:Fallback>
              </mc:AlternateContent>
            </w:r>
            <w:r/>
          </w:p>
        </w:tc>
      </w:tr>
    </w:tbl>
    <w:p>
      <w:pPr>
        <w:rPr>
          <w:rFonts w:ascii="宋体" w:hAnsi="宋体" w:eastAsia="宋体" w:cs="宋体"/>
          <w:sz w:val="24"/>
          <w:szCs w:val="28"/>
        </w:rPr>
      </w:pPr>
      <w:r>
        <w:rPr>
          <w:rFonts w:ascii="宋体" w:hAnsi="宋体" w:eastAsia="宋体" w:cs="宋体"/>
          <w:sz w:val="24"/>
          <w:szCs w:val="28"/>
        </w:rPr>
      </w:r>
      <w:r/>
    </w:p>
    <w:p>
      <w:pPr>
        <w:jc w:val="left"/>
        <w:widowControl/>
        <w:rPr>
          <w:rFonts w:ascii="宋体" w:hAnsi="宋体" w:eastAsia="宋体"/>
          <w:sz w:val="24"/>
        </w:rPr>
      </w:pPr>
      <w:r>
        <w:rPr>
          <w:rFonts w:ascii="宋体" w:hAnsi="宋体" w:eastAsia="宋体"/>
          <w:sz w:val="24"/>
        </w:rPr>
        <w:br w:type="page" w:clear="all"/>
      </w:r>
      <w:r/>
    </w:p>
    <w:p>
      <w:pPr>
        <w:rPr>
          <w:rFonts w:ascii="宋体" w:hAnsi="宋体" w:eastAsia="宋体"/>
          <w:sz w:val="24"/>
        </w:rPr>
      </w:pPr>
      <w:r>
        <w:rPr>
          <w:rFonts w:hint="eastAsia" w:ascii="宋体" w:hAnsi="宋体" w:eastAsia="宋体"/>
          <w:sz w:val="24"/>
        </w:rPr>
        <w:t xml:space="preserve">分包2：</w:t>
      </w:r>
      <w:r/>
    </w:p>
    <w:p>
      <w:pPr>
        <w:rPr>
          <w:rFonts w:ascii="宋体" w:hAnsi="宋体" w:eastAsia="宋体"/>
          <w:sz w:val="24"/>
        </w:rPr>
      </w:pPr>
      <w:r>
        <w:rPr>
          <w:rFonts w:hint="eastAsia" w:ascii="宋体" w:hAnsi="宋体" w:eastAsia="宋体"/>
          <w:sz w:val="24"/>
        </w:rPr>
        <w:t xml:space="preserve">名称：滴水之恩</w:t>
      </w:r>
      <w:r/>
    </w:p>
    <w:p>
      <w:pPr>
        <w:rPr>
          <w:rFonts w:ascii="宋体" w:hAnsi="宋体" w:eastAsia="宋体"/>
          <w:sz w:val="24"/>
        </w:rPr>
      </w:pPr>
      <w:r>
        <w:rPr>
          <w:rFonts w:hint="eastAsia" w:ascii="宋体" w:hAnsi="宋体" w:eastAsia="宋体"/>
          <w:sz w:val="24"/>
        </w:rPr>
        <w:t xml:space="preserve">规格：338mm*228mm*228mm</w:t>
      </w:r>
      <w:r/>
    </w:p>
    <w:p>
      <w:pPr>
        <w:rPr>
          <w:rFonts w:ascii="宋体" w:hAnsi="宋体" w:eastAsia="宋体"/>
          <w:sz w:val="24"/>
        </w:rPr>
      </w:pPr>
      <w:r>
        <w:rPr>
          <w:rFonts w:hint="eastAsia" w:ascii="宋体" w:hAnsi="宋体" w:eastAsia="宋体"/>
          <w:sz w:val="24"/>
        </w:rPr>
        <w:t xml:space="preserve">材质：桦木（木材学名）</w:t>
      </w:r>
      <w:r/>
    </w:p>
    <w:p>
      <w:pPr>
        <w:rPr>
          <w:rFonts w:ascii="宋体" w:hAnsi="宋体" w:eastAsia="宋体"/>
          <w:sz w:val="24"/>
        </w:rPr>
      </w:pPr>
      <w:r>
        <w:rPr>
          <w:rFonts w:hint="eastAsia" w:ascii="宋体" w:hAnsi="宋体" w:eastAsia="宋体"/>
          <w:sz w:val="24"/>
        </w:rPr>
        <w:t xml:space="preserve">工艺：榫卯工艺</w:t>
      </w:r>
      <w:r/>
    </w:p>
    <w:p>
      <w:pPr>
        <w:rPr>
          <w:rFonts w:ascii="宋体" w:hAnsi="宋体" w:eastAsia="宋体"/>
          <w:sz w:val="24"/>
        </w:rPr>
      </w:pPr>
      <w:r>
        <w:rPr>
          <w:rFonts w:hint="eastAsia" w:ascii="宋体" w:hAnsi="宋体" w:eastAsia="宋体"/>
          <w:sz w:val="24"/>
        </w:rPr>
        <w:t xml:space="preserve">执行标准：GB/T23288-2023</w:t>
      </w:r>
      <w:r/>
    </w:p>
    <w:p>
      <w:pPr>
        <w:rPr>
          <w:rFonts w:ascii="宋体" w:hAnsi="宋体" w:eastAsia="宋体"/>
          <w:sz w:val="24"/>
        </w:rPr>
      </w:pPr>
      <w:r>
        <w:rPr>
          <w:rFonts w:hint="eastAsia" w:ascii="宋体" w:hAnsi="宋体" w:eastAsia="宋体"/>
          <w:sz w:val="24"/>
        </w:rPr>
        <w:t xml:space="preserve">盒盖结构：榫卯结构</w:t>
      </w:r>
      <w:r/>
    </w:p>
    <w:p>
      <w:pPr>
        <w:ind w:firstLine="480"/>
        <w:rPr>
          <w:rFonts w:ascii="宋体" w:hAnsi="宋体" w:eastAsia="宋体"/>
          <w:sz w:val="24"/>
        </w:rPr>
      </w:pPr>
      <w:r>
        <w:rPr>
          <w:rFonts w:hint="eastAsia" w:ascii="宋体" w:hAnsi="宋体" w:eastAsia="宋体"/>
          <w:sz w:val="24"/>
        </w:rPr>
        <w:t xml:space="preserve">正面雕刻图案：寿盒正面雕刻选择了被定义为纯洁、高雅的象征，亦被视作吉祥之物，寓意为逝者灵魂如莲花般出淤泥而不染的莲花图。</w:t>
      </w:r>
      <w:r/>
    </w:p>
    <w:p>
      <w:pPr>
        <w:ind w:firstLine="480"/>
        <w:rPr>
          <w:rFonts w:ascii="宋体" w:hAnsi="宋体" w:eastAsia="宋体"/>
          <w:sz w:val="24"/>
        </w:rPr>
      </w:pPr>
      <w:r>
        <w:rPr>
          <w:rFonts w:hint="eastAsia" w:ascii="宋体" w:hAnsi="宋体" w:eastAsia="宋体"/>
          <w:sz w:val="24"/>
        </w:rPr>
        <w:t xml:space="preserve">盒盖雕刻：顶盖雕刻选择了象征宁静而深远的莲花，莲花周围伴有荷叶与水波。</w:t>
      </w:r>
      <w:r/>
    </w:p>
    <w:p>
      <w:pPr>
        <w:ind w:firstLine="480"/>
        <w:rPr>
          <w:rFonts w:ascii="宋体" w:hAnsi="宋体" w:eastAsia="宋体"/>
          <w:sz w:val="24"/>
        </w:rPr>
      </w:pPr>
      <w:r>
        <w:rPr>
          <w:rFonts w:hint="eastAsia" w:ascii="宋体" w:hAnsi="宋体" w:eastAsia="宋体"/>
          <w:sz w:val="24"/>
        </w:rPr>
        <w:t xml:space="preserve">盒底四周：内壁采用原木抛光处理。雕刻有“七星引路，福泽后人”的铭文。</w:t>
      </w:r>
      <w:r/>
    </w:p>
    <w:p>
      <w:pPr>
        <w:rPr>
          <w:rFonts w:ascii="宋体" w:hAnsi="宋体" w:eastAsia="宋体"/>
          <w:sz w:val="24"/>
        </w:rPr>
      </w:pPr>
      <w:r>
        <w:rPr>
          <w:rFonts w:hint="eastAsia" w:ascii="宋体" w:hAnsi="宋体" w:eastAsia="宋体"/>
          <w:sz w:val="24"/>
        </w:rPr>
        <w:t xml:space="preserve">油漆：天然环保油漆、喷漆工艺</w:t>
      </w:r>
      <w:r/>
    </w:p>
    <w:tbl>
      <w:tblPr>
        <w:tblStyle w:val="691"/>
        <w:tblpPr w:horzAnchor="page" w:tblpX="2160" w:vertAnchor="text" w:tblpY="31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2774"/>
        <w:gridCol w:w="2748"/>
      </w:tblGrid>
      <w:tr>
        <w:trPr>
          <w:trHeight w:val="554"/>
        </w:trPr>
        <w:tc>
          <w:tcPr>
            <w:tcW w:w="2840" w:type="dxa"/>
            <w:textDirection w:val="lrTb"/>
            <w:noWrap w:val="false"/>
          </w:tcPr>
          <w:p>
            <w:pPr>
              <w:rPr>
                <w:rFonts w:ascii="宋体" w:hAnsi="宋体" w:eastAsia="宋体"/>
              </w:rPr>
            </w:pPr>
            <w:r>
              <w:rPr>
                <w:rFonts w:hint="eastAsia" w:ascii="宋体" w:hAnsi="宋体" w:eastAsia="宋体"/>
              </w:rPr>
              <w:t xml:space="preserve">正视图（前面）</w:t>
            </w:r>
            <w:r/>
          </w:p>
        </w:tc>
        <w:tc>
          <w:tcPr>
            <w:tcW w:w="2841" w:type="dxa"/>
            <w:textDirection w:val="lrTb"/>
            <w:noWrap w:val="false"/>
          </w:tcPr>
          <w:p>
            <w:pPr>
              <w:rPr>
                <w:rFonts w:ascii="宋体" w:hAnsi="宋体" w:eastAsia="宋体"/>
              </w:rPr>
            </w:pPr>
            <w:r>
              <w:rPr>
                <w:rFonts w:hint="eastAsia" w:ascii="宋体" w:hAnsi="宋体" w:eastAsia="宋体"/>
              </w:rPr>
              <w:t xml:space="preserve">侧视图（侧面）</w:t>
            </w:r>
            <w:r/>
          </w:p>
        </w:tc>
        <w:tc>
          <w:tcPr>
            <w:tcW w:w="2841" w:type="dxa"/>
            <w:textDirection w:val="lrTb"/>
            <w:noWrap w:val="false"/>
          </w:tcPr>
          <w:p>
            <w:pPr>
              <w:rPr>
                <w:rFonts w:ascii="宋体" w:hAnsi="宋体" w:eastAsia="宋体"/>
              </w:rPr>
            </w:pPr>
            <w:r>
              <w:rPr>
                <w:rFonts w:hint="eastAsia" w:ascii="宋体" w:hAnsi="宋体" w:eastAsia="宋体"/>
              </w:rPr>
              <w:t xml:space="preserve">背视图（后面）</w:t>
            </w:r>
            <w:r/>
          </w:p>
        </w:tc>
      </w:tr>
      <w:tr>
        <w:trPr>
          <w:trHeight w:val="2945"/>
        </w:trPr>
        <w:tc>
          <w:tcPr>
            <w:tcW w:w="2840" w:type="dxa"/>
            <w:textDirection w:val="lrTb"/>
            <w:noWrap w:val="false"/>
          </w:tcPr>
          <w:p>
            <w:pPr>
              <w:rPr>
                <w:rFonts w:ascii="宋体" w:hAnsi="宋体" w:eastAsia="宋体"/>
              </w:rPr>
            </w:pPr>
            <w:r>
              <w:rPr>
                <w:rFonts w:hint="eastAsia" w:ascii="宋体" w:hAnsi="宋体" w:eastAsia="宋体" w:cs="宋体"/>
                <w:sz w:val="24"/>
              </w:rPr>
              <mc:AlternateContent>
                <mc:Choice Requires="wpg">
                  <w:drawing>
                    <wp:inline xmlns:wp="http://schemas.openxmlformats.org/drawingml/2006/wordprocessingDrawing" distT="0" distB="0" distL="0" distR="0">
                      <wp:extent cx="1651000" cy="1498600"/>
                      <wp:effectExtent l="0" t="0" r="6350" b="6350"/>
                      <wp:docPr id="7" name="图片 221" descr="90f9089aa52ac4bb3e4bf9dcab3cd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21" descr="90f9089aa52ac4bb3e4bf9dcab3cd123"/>
                              <pic:cNvPicPr>
                                <a:picLocks noChangeAspect="1"/>
                              </pic:cNvPicPr>
                              <pic:nvPr/>
                            </pic:nvPicPr>
                            <pic:blipFill>
                              <a:blip r:embed="rId17"/>
                              <a:stretch/>
                            </pic:blipFill>
                            <pic:spPr bwMode="auto">
                              <a:xfrm>
                                <a:off x="0" y="0"/>
                                <a:ext cx="1651000" cy="14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0.0pt;height:118.0pt;mso-wrap-distance-left:0.0pt;mso-wrap-distance-top:0.0pt;mso-wrap-distance-right:0.0pt;mso-wrap-distance-bottom:0.0pt;" stroked="f">
                      <v:path textboxrect="0,0,0,0"/>
                      <v:imagedata r:id="rId17" o:title=""/>
                    </v:shape>
                  </w:pict>
                </mc:Fallback>
              </mc:AlternateContent>
            </w:r>
            <w:r/>
          </w:p>
        </w:tc>
        <w:tc>
          <w:tcPr>
            <w:tcW w:w="2841" w:type="dxa"/>
            <w:textDirection w:val="lrTb"/>
            <w:noWrap w:val="false"/>
          </w:tcPr>
          <w:p>
            <w:pPr>
              <w:rPr>
                <w:rFonts w:ascii="宋体" w:hAnsi="宋体" w:eastAsia="宋体"/>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524000"/>
                      <wp:effectExtent l="0" t="0" r="0" b="0"/>
                      <wp:docPr id="8" name="图片 220" descr="ff3d70aafe086f24a9f121244c38b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220" descr="ff3d70aafe086f24a9f121244c38b278"/>
                              <pic:cNvPicPr>
                                <a:picLocks noChangeAspect="1"/>
                              </pic:cNvPicPr>
                              <pic:nvPr/>
                            </pic:nvPicPr>
                            <pic:blipFill>
                              <a:blip r:embed="rId18"/>
                              <a:stretch/>
                            </pic:blipFill>
                            <pic:spPr bwMode="auto">
                              <a:xfrm>
                                <a:off x="0" y="0"/>
                                <a:ext cx="1659255"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0.7pt;height:120.0pt;mso-wrap-distance-left:0.0pt;mso-wrap-distance-top:0.0pt;mso-wrap-distance-right:0.0pt;mso-wrap-distance-bottom:0.0pt;" stroked="f">
                      <v:path textboxrect="0,0,0,0"/>
                      <v:imagedata r:id="rId18" o:title=""/>
                    </v:shape>
                  </w:pict>
                </mc:Fallback>
              </mc:AlternateContent>
            </w:r>
            <w:r/>
          </w:p>
        </w:tc>
        <w:tc>
          <w:tcPr>
            <w:tcW w:w="2841" w:type="dxa"/>
            <w:textDirection w:val="lrTb"/>
            <w:noWrap w:val="false"/>
          </w:tcPr>
          <w:p>
            <w:pPr>
              <w:rPr>
                <w:rFonts w:ascii="宋体" w:hAnsi="宋体" w:eastAsia="宋体"/>
              </w:rPr>
            </w:pPr>
            <w:r>
              <w:rPr>
                <w:rFonts w:hint="eastAsia" w:ascii="宋体" w:hAnsi="宋体" w:eastAsia="宋体" w:cs="宋体"/>
                <w:sz w:val="24"/>
              </w:rPr>
              <mc:AlternateContent>
                <mc:Choice Requires="wpg">
                  <w:drawing>
                    <wp:inline xmlns:wp="http://schemas.openxmlformats.org/drawingml/2006/wordprocessingDrawing" distT="0" distB="0" distL="0" distR="0">
                      <wp:extent cx="1642745" cy="1447800"/>
                      <wp:effectExtent l="0" t="0" r="0" b="0"/>
                      <wp:docPr id="9" name="图片 219" descr="e07b1365ddb30d9a161f9ea1b3d8fe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219" descr="e07b1365ddb30d9a161f9ea1b3d8fe98"/>
                              <pic:cNvPicPr>
                                <a:picLocks noChangeAspect="1"/>
                              </pic:cNvPicPr>
                              <pic:nvPr/>
                            </pic:nvPicPr>
                            <pic:blipFill>
                              <a:blip r:embed="rId19"/>
                              <a:stretch/>
                            </pic:blipFill>
                            <pic:spPr bwMode="auto">
                              <a:xfrm>
                                <a:off x="0" y="0"/>
                                <a:ext cx="1642745" cy="144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9.3pt;height:114.0pt;mso-wrap-distance-left:0.0pt;mso-wrap-distance-top:0.0pt;mso-wrap-distance-right:0.0pt;mso-wrap-distance-bottom:0.0pt;" stroked="f">
                      <v:path textboxrect="0,0,0,0"/>
                      <v:imagedata r:id="rId19" o:title=""/>
                    </v:shape>
                  </w:pict>
                </mc:Fallback>
              </mc:AlternateContent>
            </w:r>
            <w:r/>
          </w:p>
        </w:tc>
      </w:tr>
      <w:tr>
        <w:trPr>
          <w:trHeight w:val="554"/>
        </w:trPr>
        <w:tc>
          <w:tcPr>
            <w:tcW w:w="2840" w:type="dxa"/>
            <w:textDirection w:val="lrTb"/>
            <w:noWrap w:val="false"/>
          </w:tcPr>
          <w:p>
            <w:pPr>
              <w:rPr>
                <w:rFonts w:ascii="宋体" w:hAnsi="宋体" w:eastAsia="宋体"/>
              </w:rPr>
            </w:pPr>
            <w:r>
              <w:rPr>
                <w:rFonts w:hint="eastAsia" w:ascii="宋体" w:hAnsi="宋体" w:eastAsia="宋体"/>
              </w:rPr>
              <w:t xml:space="preserve">侧视图（侧面）</w:t>
            </w:r>
            <w:r/>
          </w:p>
        </w:tc>
        <w:tc>
          <w:tcPr>
            <w:tcW w:w="2841" w:type="dxa"/>
            <w:textDirection w:val="lrTb"/>
            <w:noWrap w:val="false"/>
          </w:tcPr>
          <w:p>
            <w:pPr>
              <w:rPr>
                <w:rFonts w:ascii="宋体" w:hAnsi="宋体" w:eastAsia="宋体"/>
              </w:rPr>
            </w:pPr>
            <w:r>
              <w:rPr>
                <w:rFonts w:hint="eastAsia" w:ascii="宋体" w:hAnsi="宋体" w:eastAsia="宋体"/>
              </w:rPr>
              <w:t xml:space="preserve">顶部图（上面）</w:t>
            </w:r>
            <w:r/>
          </w:p>
        </w:tc>
        <w:tc>
          <w:tcPr>
            <w:tcW w:w="2841" w:type="dxa"/>
            <w:textDirection w:val="lrTb"/>
            <w:noWrap w:val="false"/>
          </w:tcPr>
          <w:p>
            <w:pPr>
              <w:rPr>
                <w:rFonts w:ascii="宋体" w:hAnsi="宋体" w:eastAsia="宋体"/>
              </w:rPr>
            </w:pPr>
            <w:r>
              <w:rPr>
                <w:rFonts w:hint="eastAsia" w:ascii="宋体" w:hAnsi="宋体" w:eastAsia="宋体"/>
              </w:rPr>
              <w:t xml:space="preserve">内视图（里面）</w:t>
            </w:r>
            <w:r/>
          </w:p>
        </w:tc>
      </w:tr>
      <w:tr>
        <w:trPr>
          <w:trHeight w:val="2840"/>
        </w:trPr>
        <w:tc>
          <w:tcPr>
            <w:tcW w:w="2840" w:type="dxa"/>
            <w:textDirection w:val="lrTb"/>
            <w:noWrap w:val="false"/>
          </w:tcPr>
          <w:p>
            <w:pPr>
              <w:rPr>
                <w:rFonts w:ascii="宋体" w:hAnsi="宋体" w:eastAsia="宋体"/>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693545"/>
                      <wp:effectExtent l="0" t="0" r="0" b="1905"/>
                      <wp:docPr id="10" name="图片 218" descr="ff3d70aafe086f24a9f121244c38b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218" descr="ff3d70aafe086f24a9f121244c38b278"/>
                              <pic:cNvPicPr>
                                <a:picLocks noChangeAspect="1"/>
                              </pic:cNvPicPr>
                              <pic:nvPr/>
                            </pic:nvPicPr>
                            <pic:blipFill>
                              <a:blip r:embed="rId20"/>
                              <a:stretch/>
                            </pic:blipFill>
                            <pic:spPr bwMode="auto">
                              <a:xfrm>
                                <a:off x="0" y="0"/>
                                <a:ext cx="1659255" cy="16935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0.7pt;height:133.3pt;mso-wrap-distance-left:0.0pt;mso-wrap-distance-top:0.0pt;mso-wrap-distance-right:0.0pt;mso-wrap-distance-bottom:0.0pt;" stroked="f">
                      <v:path textboxrect="0,0,0,0"/>
                      <v:imagedata r:id="rId20" o:title=""/>
                    </v:shape>
                  </w:pict>
                </mc:Fallback>
              </mc:AlternateContent>
            </w:r>
            <w:r/>
          </w:p>
        </w:tc>
        <w:tc>
          <w:tcPr>
            <w:tcW w:w="2841" w:type="dxa"/>
            <w:textDirection w:val="lrTb"/>
            <w:noWrap w:val="false"/>
          </w:tcPr>
          <w:p>
            <w:pPr>
              <w:rPr>
                <w:rFonts w:ascii="宋体" w:hAnsi="宋体" w:eastAsia="宋体"/>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668145"/>
                      <wp:effectExtent l="0" t="0" r="0" b="8255"/>
                      <wp:docPr id="11" name="图片 217" descr="64bb2cfb1be2d520ee0ded06ff111b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17" descr="64bb2cfb1be2d520ee0ded06ff111bd5"/>
                              <pic:cNvPicPr>
                                <a:picLocks noChangeAspect="1"/>
                              </pic:cNvPicPr>
                              <pic:nvPr/>
                            </pic:nvPicPr>
                            <pic:blipFill>
                              <a:blip r:embed="rId21"/>
                              <a:stretch/>
                            </pic:blipFill>
                            <pic:spPr bwMode="auto">
                              <a:xfrm>
                                <a:off x="0" y="0"/>
                                <a:ext cx="1659255" cy="1668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0.7pt;height:131.3pt;mso-wrap-distance-left:0.0pt;mso-wrap-distance-top:0.0pt;mso-wrap-distance-right:0.0pt;mso-wrap-distance-bottom:0.0pt;" stroked="f">
                      <v:path textboxrect="0,0,0,0"/>
                      <v:imagedata r:id="rId21" o:title=""/>
                    </v:shape>
                  </w:pict>
                </mc:Fallback>
              </mc:AlternateContent>
            </w:r>
            <w:r/>
          </w:p>
        </w:tc>
        <w:tc>
          <w:tcPr>
            <w:tcW w:w="2841" w:type="dxa"/>
            <w:textDirection w:val="lrTb"/>
            <w:noWrap w:val="false"/>
          </w:tcPr>
          <w:p>
            <w:pPr>
              <w:rPr>
                <w:rFonts w:ascii="宋体" w:hAnsi="宋体" w:eastAsia="宋体"/>
              </w:rPr>
            </w:pPr>
            <w:r>
              <w:rPr>
                <w:rFonts w:hint="eastAsia" w:ascii="宋体" w:hAnsi="宋体" w:eastAsia="宋体" w:cs="宋体"/>
                <w:sz w:val="24"/>
              </w:rPr>
              <mc:AlternateContent>
                <mc:Choice Requires="wpg">
                  <w:drawing>
                    <wp:inline xmlns:wp="http://schemas.openxmlformats.org/drawingml/2006/wordprocessingDrawing" distT="0" distB="0" distL="0" distR="0">
                      <wp:extent cx="1642745" cy="1591945"/>
                      <wp:effectExtent l="0" t="0" r="0" b="0"/>
                      <wp:docPr id="12" name="图片 216" descr="ee1d446332c7cef2bb2d8072af4dbb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16" descr="ee1d446332c7cef2bb2d8072af4dbb12"/>
                              <pic:cNvPicPr>
                                <a:picLocks noChangeAspect="1"/>
                              </pic:cNvPicPr>
                              <pic:nvPr/>
                            </pic:nvPicPr>
                            <pic:blipFill>
                              <a:blip r:embed="rId22"/>
                              <a:stretch/>
                            </pic:blipFill>
                            <pic:spPr bwMode="auto">
                              <a:xfrm>
                                <a:off x="0" y="0"/>
                                <a:ext cx="1642745" cy="1591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3pt;height:125.3pt;mso-wrap-distance-left:0.0pt;mso-wrap-distance-top:0.0pt;mso-wrap-distance-right:0.0pt;mso-wrap-distance-bottom:0.0pt;" stroked="f">
                      <v:path textboxrect="0,0,0,0"/>
                      <v:imagedata r:id="rId22" o:title=""/>
                    </v:shape>
                  </w:pict>
                </mc:Fallback>
              </mc:AlternateConten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分包3：</w:t>
      </w:r>
      <w:r/>
    </w:p>
    <w:p>
      <w:pPr>
        <w:rPr>
          <w:rFonts w:ascii="宋体" w:hAnsi="宋体" w:eastAsia="宋体" w:cs="仿宋"/>
          <w:sz w:val="24"/>
        </w:rPr>
      </w:pPr>
      <w:r>
        <w:rPr>
          <w:rFonts w:hint="eastAsia" w:ascii="宋体" w:hAnsi="宋体" w:eastAsia="宋体" w:cs="仿宋"/>
          <w:sz w:val="24"/>
        </w:rPr>
        <w:t xml:space="preserve">名称：永远怀念</w:t>
      </w:r>
      <w:r/>
    </w:p>
    <w:p>
      <w:pPr>
        <w:rPr>
          <w:rFonts w:ascii="宋体" w:hAnsi="宋体" w:eastAsia="宋体" w:cs="仿宋"/>
          <w:sz w:val="24"/>
        </w:rPr>
      </w:pPr>
      <w:r>
        <w:rPr>
          <w:rFonts w:hint="eastAsia" w:ascii="宋体" w:hAnsi="宋体" w:eastAsia="宋体" w:cs="仿宋"/>
          <w:sz w:val="24"/>
        </w:rPr>
        <w:t xml:space="preserve">规格：310mm*210mm*190mm</w:t>
      </w:r>
      <w:r/>
    </w:p>
    <w:p>
      <w:pPr>
        <w:rPr>
          <w:rFonts w:ascii="宋体" w:hAnsi="宋体" w:eastAsia="宋体" w:cs="仿宋"/>
          <w:sz w:val="24"/>
        </w:rPr>
      </w:pPr>
      <w:r>
        <w:rPr>
          <w:rFonts w:hint="eastAsia" w:ascii="宋体" w:hAnsi="宋体" w:eastAsia="宋体" w:cs="仿宋"/>
          <w:sz w:val="24"/>
        </w:rPr>
        <w:t xml:space="preserve">材质：碳酸盐质玉（大理石）</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正面雕刻图案：采用浅浮雕工艺，中央为圆形框饰，左右对称雕刻苍劲的松树纹样，雕刻“永远怀念”四字，松树形态挺拔，枝叶繁茂。</w:t>
      </w:r>
      <w:r/>
    </w:p>
    <w:p>
      <w:pPr>
        <w:rPr>
          <w:rFonts w:ascii="宋体" w:hAnsi="宋体" w:eastAsia="宋体" w:cs="仿宋"/>
          <w:sz w:val="24"/>
        </w:rPr>
      </w:pPr>
      <w:r>
        <w:rPr>
          <w:rFonts w:hint="eastAsia" w:ascii="宋体" w:hAnsi="宋体" w:eastAsia="宋体" w:cs="仿宋"/>
          <w:sz w:val="24"/>
        </w:rPr>
        <w:t xml:space="preserve">盒盖雕刻图案：采用浅浮雕工艺，中央为雕刻的“永远怀念”四字，字体端正厚重，四周环绕卷草纹边框，四角为对称的如意云纹造型，构图规整饱满，表达了怀念与追思的情感。</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13" name="图片 215" descr="86a767c7f69319f908ca105ea2fdbe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15" descr="86a767c7f69319f908ca105ea2fdbe7a"/>
                              <pic:cNvPicPr>
                                <a:picLocks noChangeAspect="1"/>
                              </pic:cNvPicPr>
                              <pic:nvPr/>
                            </pic:nvPicPr>
                            <pic:blipFill>
                              <a:blip r:embed="rId23"/>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0.7pt;height:98.0pt;mso-wrap-distance-left:0.0pt;mso-wrap-distance-top:0.0pt;mso-wrap-distance-right:0.0pt;mso-wrap-distance-bottom:0.0pt;" stroked="f">
                      <v:path textboxrect="0,0,0,0"/>
                      <v:imagedata r:id="rId23"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270000" cy="1168400"/>
                      <wp:effectExtent l="0" t="0" r="6350" b="0"/>
                      <wp:docPr id="14" name="图片 214" descr="922bace2759aa31b876457cc9b9aab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214" descr="922bace2759aa31b876457cc9b9aab8d"/>
                              <pic:cNvPicPr>
                                <a:picLocks noChangeAspect="1"/>
                              </pic:cNvPicPr>
                              <pic:nvPr/>
                            </pic:nvPicPr>
                            <pic:blipFill>
                              <a:blip r:embed="rId24"/>
                              <a:stretch/>
                            </pic:blipFill>
                            <pic:spPr bwMode="auto">
                              <a:xfrm>
                                <a:off x="0" y="0"/>
                                <a:ext cx="1270000" cy="11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0.0pt;height:92.0pt;mso-wrap-distance-left:0.0pt;mso-wrap-distance-top:0.0pt;mso-wrap-distance-right:0.0pt;mso-wrap-distance-bottom:0.0pt;" stroked="f">
                      <v:path textboxrect="0,0,0,0"/>
                      <v:imagedata r:id="rId24"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176655"/>
                      <wp:effectExtent l="0" t="0" r="0" b="4445"/>
                      <wp:docPr id="15" name="图片 213" descr="74a3194246c38600c70f7f699cb85d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13" descr="74a3194246c38600c70f7f699cb85d5a"/>
                              <pic:cNvPicPr>
                                <a:picLocks noChangeAspect="1"/>
                              </pic:cNvPicPr>
                              <pic:nvPr/>
                            </pic:nvPicPr>
                            <pic:blipFill>
                              <a:blip r:embed="rId25"/>
                              <a:stretch/>
                            </pic:blipFill>
                            <pic:spPr bwMode="auto">
                              <a:xfrm>
                                <a:off x="0" y="0"/>
                                <a:ext cx="1659255" cy="117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0.7pt;height:92.6pt;mso-wrap-distance-left:0.0pt;mso-wrap-distance-top:0.0pt;mso-wrap-distance-right:0.0pt;mso-wrap-distance-bottom:0.0pt;" stroked="f">
                      <v:path textboxrect="0,0,0,0"/>
                      <v:imagedata r:id="rId25"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79855" cy="1270000"/>
                      <wp:effectExtent l="0" t="0" r="0" b="6350"/>
                      <wp:docPr id="16" name="图片 212" descr="922bace2759aa31b876457cc9b9aab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12" descr="922bace2759aa31b876457cc9b9aab8d"/>
                              <pic:cNvPicPr>
                                <a:picLocks noChangeAspect="1"/>
                              </pic:cNvPicPr>
                              <pic:nvPr/>
                            </pic:nvPicPr>
                            <pic:blipFill>
                              <a:blip r:embed="rId26"/>
                              <a:stretch/>
                            </pic:blipFill>
                            <pic:spPr bwMode="auto">
                              <a:xfrm>
                                <a:off x="0" y="0"/>
                                <a:ext cx="1379855" cy="12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8.6pt;height:100.0pt;mso-wrap-distance-left:0.0pt;mso-wrap-distance-top:0.0pt;mso-wrap-distance-right:0.0pt;mso-wrap-distance-bottom:0.0pt;" stroked="f">
                      <v:path textboxrect="0,0,0,0"/>
                      <v:imagedata r:id="rId26"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125855"/>
                      <wp:effectExtent l="0" t="0" r="0" b="0"/>
                      <wp:docPr id="17" name="图片 211" descr="50178f5c7d4e854fd75a593e30763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11" descr="50178f5c7d4e854fd75a593e30763ff0"/>
                              <pic:cNvPicPr>
                                <a:picLocks noChangeAspect="1"/>
                              </pic:cNvPicPr>
                              <pic:nvPr/>
                            </pic:nvPicPr>
                            <pic:blipFill>
                              <a:blip r:embed="rId27"/>
                              <a:stretch/>
                            </pic:blipFill>
                            <pic:spPr bwMode="auto">
                              <a:xfrm>
                                <a:off x="0" y="0"/>
                                <a:ext cx="1659255"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0.7pt;height:88.6pt;mso-wrap-distance-left:0.0pt;mso-wrap-distance-top:0.0pt;mso-wrap-distance-right:0.0pt;mso-wrap-distance-bottom:0.0pt;" stroked="f">
                      <v:path textboxrect="0,0,0,0"/>
                      <v:imagedata r:id="rId27"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36345"/>
                      <wp:effectExtent l="0" t="0" r="0" b="1905"/>
                      <wp:docPr id="18" name="图片 210" descr="979110e57c250fe95abe9d841b4292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10" descr="979110e57c250fe95abe9d841b42924c"/>
                              <pic:cNvPicPr>
                                <a:picLocks noChangeAspect="1"/>
                              </pic:cNvPicPr>
                              <pic:nvPr/>
                            </pic:nvPicPr>
                            <pic:blipFill>
                              <a:blip r:embed="rId28"/>
                              <a:stretch/>
                            </pic:blipFill>
                            <pic:spPr bwMode="auto">
                              <a:xfrm>
                                <a:off x="0" y="0"/>
                                <a:ext cx="1659255"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0.7pt;height:97.3pt;mso-wrap-distance-left:0.0pt;mso-wrap-distance-top:0.0pt;mso-wrap-distance-right:0.0pt;mso-wrap-distance-bottom:0.0pt;" stroked="f">
                      <v:path textboxrect="0,0,0,0"/>
                      <v:imagedata r:id="rId28"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分包4：</w:t>
      </w:r>
      <w:r/>
    </w:p>
    <w:p>
      <w:pPr>
        <w:rPr>
          <w:rFonts w:ascii="宋体" w:hAnsi="宋体" w:eastAsia="宋体" w:cs="仿宋"/>
          <w:sz w:val="24"/>
        </w:rPr>
      </w:pPr>
      <w:r>
        <w:rPr>
          <w:rFonts w:hint="eastAsia" w:ascii="宋体" w:hAnsi="宋体" w:eastAsia="宋体" w:cs="仿宋"/>
          <w:sz w:val="24"/>
        </w:rPr>
        <w:t xml:space="preserve">名称：福龙</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材质：碳酸盐质玉（大理石）</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正面雕刻图案：浅浮雕龙纹主题纹饰，正面为双龙戏珠图，双龙穿梭于祥云间，龙身矫健，云纹飘逸，营造出“龙腾九霄”的壮阔意象。</w:t>
      </w:r>
      <w:r/>
    </w:p>
    <w:p>
      <w:pPr>
        <w:rPr>
          <w:rFonts w:ascii="宋体" w:hAnsi="宋体" w:eastAsia="宋体" w:cs="仿宋"/>
          <w:sz w:val="24"/>
        </w:rPr>
      </w:pPr>
      <w:r>
        <w:rPr>
          <w:rFonts w:hint="eastAsia" w:ascii="宋体" w:hAnsi="宋体" w:eastAsia="宋体" w:cs="仿宋"/>
          <w:sz w:val="24"/>
        </w:rPr>
        <w:t xml:space="preserve">盒盖雕刻图案：浅浮雕工艺刻画双龙戏日图，两条龙身盘绕于祥云、瑞草之间，龙口相向，共向中央太阳纹饰，龙鳞、龙须与云纹线条清晰，构图饱满，气势庄重。</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2774"/>
        <w:gridCol w:w="2748"/>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52855"/>
                      <wp:effectExtent l="0" t="0" r="8255" b="4445"/>
                      <wp:docPr id="19" name="图片 209" descr="8c33b0d29f193af763e1fbd90f406a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209" descr="8c33b0d29f193af763e1fbd90f406a74"/>
                              <pic:cNvPicPr>
                                <a:picLocks noChangeAspect="1"/>
                              </pic:cNvPicPr>
                              <pic:nvPr/>
                            </pic:nvPicPr>
                            <pic:blipFill>
                              <a:blip r:embed="rId29"/>
                              <a:stretch/>
                            </pic:blipFill>
                            <pic:spPr bwMode="auto">
                              <a:xfrm>
                                <a:off x="0" y="0"/>
                                <a:ext cx="1668145" cy="1252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1.3pt;height:98.6pt;mso-wrap-distance-left:0.0pt;mso-wrap-distance-top:0.0pt;mso-wrap-distance-right:0.0pt;mso-wrap-distance-bottom:0.0pt;" stroked="f">
                      <v:path textboxrect="0,0,0,0"/>
                      <v:imagedata r:id="rId29"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125855"/>
                      <wp:effectExtent l="0" t="0" r="8255" b="0"/>
                      <wp:docPr id="20" name="图片 208" descr="fa29fa6e2bcd79d1bd6237b328c54f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08" descr="fa29fa6e2bcd79d1bd6237b328c54fc2"/>
                              <pic:cNvPicPr>
                                <a:picLocks noChangeAspect="1"/>
                              </pic:cNvPicPr>
                              <pic:nvPr/>
                            </pic:nvPicPr>
                            <pic:blipFill>
                              <a:blip r:embed="rId30"/>
                              <a:stretch/>
                            </pic:blipFill>
                            <pic:spPr bwMode="auto">
                              <a:xfrm>
                                <a:off x="0" y="0"/>
                                <a:ext cx="1668145"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1.3pt;height:88.6pt;mso-wrap-distance-left:0.0pt;mso-wrap-distance-top:0.0pt;mso-wrap-distance-right:0.0pt;mso-wrap-distance-bottom:0.0pt;" stroked="f">
                      <v:path textboxrect="0,0,0,0"/>
                      <v:imagedata r:id="rId30"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973455"/>
                      <wp:effectExtent l="0" t="0" r="0" b="0"/>
                      <wp:docPr id="21" name="图片 207" descr="a591a103ff6cba16445d74f5336253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207" descr="a591a103ff6cba16445d74f5336253a9"/>
                              <pic:cNvPicPr>
                                <a:picLocks noChangeAspect="1"/>
                              </pic:cNvPicPr>
                              <pic:nvPr/>
                            </pic:nvPicPr>
                            <pic:blipFill>
                              <a:blip r:embed="rId31"/>
                              <a:stretch/>
                            </pic:blipFill>
                            <pic:spPr bwMode="auto">
                              <a:xfrm>
                                <a:off x="0" y="0"/>
                                <a:ext cx="1659255" cy="973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0.7pt;height:76.6pt;mso-wrap-distance-left:0.0pt;mso-wrap-distance-top:0.0pt;mso-wrap-distance-right:0.0pt;mso-wrap-distance-bottom:0.0pt;" stroked="f">
                      <v:path textboxrect="0,0,0,0"/>
                      <v:imagedata r:id="rId31"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125855"/>
                      <wp:effectExtent l="0" t="0" r="8255" b="0"/>
                      <wp:docPr id="22" name="图片 206" descr="fa29fa6e2bcd79d1bd6237b328c54f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206" descr="fa29fa6e2bcd79d1bd6237b328c54fc2"/>
                              <pic:cNvPicPr>
                                <a:picLocks noChangeAspect="1"/>
                              </pic:cNvPicPr>
                              <pic:nvPr/>
                            </pic:nvPicPr>
                            <pic:blipFill>
                              <a:blip r:embed="rId30"/>
                              <a:stretch/>
                            </pic:blipFill>
                            <pic:spPr bwMode="auto">
                              <a:xfrm>
                                <a:off x="0" y="0"/>
                                <a:ext cx="1668145"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1.3pt;height:88.6pt;mso-wrap-distance-left:0.0pt;mso-wrap-distance-top:0.0pt;mso-wrap-distance-right:0.0pt;mso-wrap-distance-bottom:0.0pt;" stroked="f">
                      <v:path textboxrect="0,0,0,0"/>
                      <v:imagedata r:id="rId30"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52855"/>
                      <wp:effectExtent l="0" t="0" r="8255" b="4445"/>
                      <wp:docPr id="23" name="图片 205" descr="8c33b0d29f193af763e1fbd90f406a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05" descr="8c33b0d29f193af763e1fbd90f406a74"/>
                              <pic:cNvPicPr>
                                <a:picLocks noChangeAspect="1"/>
                              </pic:cNvPicPr>
                              <pic:nvPr/>
                            </pic:nvPicPr>
                            <pic:blipFill>
                              <a:blip r:embed="rId29"/>
                              <a:stretch/>
                            </pic:blipFill>
                            <pic:spPr bwMode="auto">
                              <a:xfrm>
                                <a:off x="0" y="0"/>
                                <a:ext cx="1668145" cy="1252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1.3pt;height:98.6pt;mso-wrap-distance-left:0.0pt;mso-wrap-distance-top:0.0pt;mso-wrap-distance-right:0.0pt;mso-wrap-distance-bottom:0.0pt;" stroked="f">
                      <v:path textboxrect="0,0,0,0"/>
                      <v:imagedata r:id="rId29"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1000" cy="1236345"/>
                      <wp:effectExtent l="0" t="0" r="6350" b="1905"/>
                      <wp:docPr id="24" name="图片 204" descr="df6bcf7b8cf1e3140ab67965e4a5d2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204" descr="df6bcf7b8cf1e3140ab67965e4a5d29e"/>
                              <pic:cNvPicPr>
                                <a:picLocks noChangeAspect="1"/>
                              </pic:cNvPicPr>
                              <pic:nvPr/>
                            </pic:nvPicPr>
                            <pic:blipFill>
                              <a:blip r:embed="rId32"/>
                              <a:stretch/>
                            </pic:blipFill>
                            <pic:spPr bwMode="auto">
                              <a:xfrm>
                                <a:off x="0" y="0"/>
                                <a:ext cx="1651000"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30.0pt;height:97.3pt;mso-wrap-distance-left:0.0pt;mso-wrap-distance-top:0.0pt;mso-wrap-distance-right:0.0pt;mso-wrap-distance-bottom:0.0pt;" stroked="f">
                      <v:path textboxrect="0,0,0,0"/>
                      <v:imagedata r:id="rId32"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jc w:val="left"/>
        <w:widowControl/>
        <w:rPr>
          <w:rFonts w:ascii="宋体" w:hAnsi="宋体" w:eastAsia="宋体" w:cs="仿宋"/>
          <w:sz w:val="24"/>
        </w:rPr>
      </w:pPr>
      <w:r>
        <w:rPr>
          <w:rFonts w:ascii="宋体" w:hAnsi="宋体" w:eastAsia="宋体" w:cs="仿宋"/>
          <w:sz w:val="24"/>
        </w:rPr>
        <w:br w:type="page" w:clear="all"/>
      </w:r>
      <w:r/>
    </w:p>
    <w:p>
      <w:pPr>
        <w:rPr>
          <w:rFonts w:ascii="宋体" w:hAnsi="宋体" w:eastAsia="宋体" w:cs="仿宋"/>
          <w:sz w:val="24"/>
        </w:rPr>
      </w:pPr>
      <w:r>
        <w:rPr>
          <w:rFonts w:hint="eastAsia" w:ascii="宋体" w:hAnsi="宋体" w:eastAsia="宋体" w:cs="仿宋"/>
          <w:sz w:val="24"/>
        </w:rPr>
        <w:t xml:space="preserve">分包5：</w:t>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名称：五龙捧圣</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材质：碳酸盐质玉（大理石）</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为浅浮雕工艺，雕刻栩栩如生的龙纹：龙身蜿蜒矫健，鳞片纹理清晰可见，龙首昂扬，龙须、龙角刻画细致；龙身周围环绕着飘逸的祥云纹，云纹线条流畅婉转，与龙纹相互呼应，营造出灵动祥瑞的氛围。</w:t>
      </w:r>
      <w:r/>
    </w:p>
    <w:p>
      <w:pPr>
        <w:rPr>
          <w:rFonts w:ascii="宋体" w:hAnsi="宋体" w:eastAsia="宋体" w:cs="仿宋"/>
          <w:sz w:val="24"/>
        </w:rPr>
      </w:pPr>
      <w:r>
        <w:rPr>
          <w:rFonts w:hint="eastAsia" w:ascii="宋体" w:hAnsi="宋体" w:eastAsia="宋体" w:cs="仿宋"/>
          <w:sz w:val="24"/>
        </w:rPr>
        <w:t xml:space="preserve">盒盖雕刻图案：采用高浮雕工艺，雕刻一条栩栩如生的龙纹。龙身鳞片刻画清晰，龙爪遒劲有力，龙首昂扬，周围环绕祥云寓意吉祥富贵、护佑往生。</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82"/>
        <w:gridCol w:w="2757"/>
        <w:gridCol w:w="2757"/>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02055"/>
                      <wp:effectExtent l="0" t="0" r="8255" b="0"/>
                      <wp:docPr id="25" name="图片 203" descr="6d8764bf62a81692e73fa606b2d569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203" descr="6d8764bf62a81692e73fa606b2d5699b"/>
                              <pic:cNvPicPr>
                                <a:picLocks noChangeAspect="1"/>
                              </pic:cNvPicPr>
                              <pic:nvPr/>
                            </pic:nvPicPr>
                            <pic:blipFill>
                              <a:blip r:embed="rId33"/>
                              <a:stretch/>
                            </pic:blipFill>
                            <pic:spPr bwMode="auto">
                              <a:xfrm>
                                <a:off x="0" y="0"/>
                                <a:ext cx="1668145" cy="1202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31.3pt;height:94.6pt;mso-wrap-distance-left:0.0pt;mso-wrap-distance-top:0.0pt;mso-wrap-distance-right:0.0pt;mso-wrap-distance-bottom:0.0pt;" stroked="f">
                      <v:path textboxrect="0,0,0,0"/>
                      <v:imagedata r:id="rId33"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270000" cy="1693545"/>
                      <wp:effectExtent l="0" t="0" r="6350" b="1905"/>
                      <wp:docPr id="26" name="图片 202" descr="9022edb10a5cdb88e44332f59598c6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202" descr="9022edb10a5cdb88e44332f59598c6d9"/>
                              <pic:cNvPicPr>
                                <a:picLocks noChangeAspect="1"/>
                              </pic:cNvPicPr>
                              <pic:nvPr/>
                            </pic:nvPicPr>
                            <pic:blipFill>
                              <a:blip r:embed="rId34"/>
                              <a:stretch/>
                            </pic:blipFill>
                            <pic:spPr bwMode="auto">
                              <a:xfrm>
                                <a:off x="0" y="0"/>
                                <a:ext cx="1270000" cy="16935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0.0pt;height:133.3pt;mso-wrap-distance-left:0.0pt;mso-wrap-distance-top:0.0pt;mso-wrap-distance-right:0.0pt;mso-wrap-distance-bottom:0.0pt;" stroked="f">
                      <v:path textboxrect="0,0,0,0"/>
                      <v:imagedata r:id="rId34"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956945"/>
                      <wp:effectExtent l="0" t="0" r="0" b="0"/>
                      <wp:docPr id="27" name="图片 201" descr="0bf2261523785a9d7c5ccd9e06f08d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1" descr="0bf2261523785a9d7c5ccd9e06f08dcf"/>
                              <pic:cNvPicPr>
                                <a:picLocks noChangeAspect="1"/>
                              </pic:cNvPicPr>
                              <pic:nvPr/>
                            </pic:nvPicPr>
                            <pic:blipFill>
                              <a:blip r:embed="rId35"/>
                              <a:stretch/>
                            </pic:blipFill>
                            <pic:spPr bwMode="auto">
                              <a:xfrm>
                                <a:off x="0" y="0"/>
                                <a:ext cx="1659255" cy="956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0.7pt;height:75.3pt;mso-wrap-distance-left:0.0pt;mso-wrap-distance-top:0.0pt;mso-wrap-distance-right:0.0pt;mso-wrap-distance-bottom:0.0pt;" stroked="f">
                      <v:path textboxrect="0,0,0,0"/>
                      <v:imagedata r:id="rId35"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278255" cy="1701800"/>
                      <wp:effectExtent l="0" t="0" r="0" b="0"/>
                      <wp:docPr id="28" name="图片 200" descr="9022edb10a5cdb88e44332f59598c6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200" descr="9022edb10a5cdb88e44332f59598c6d9"/>
                              <pic:cNvPicPr>
                                <a:picLocks noChangeAspect="1"/>
                              </pic:cNvPicPr>
                              <pic:nvPr/>
                            </pic:nvPicPr>
                            <pic:blipFill>
                              <a:blip r:embed="rId36"/>
                              <a:stretch/>
                            </pic:blipFill>
                            <pic:spPr bwMode="auto">
                              <a:xfrm>
                                <a:off x="0" y="0"/>
                                <a:ext cx="1278255" cy="1701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0.6pt;height:134.0pt;mso-wrap-distance-left:0.0pt;mso-wrap-distance-top:0.0pt;mso-wrap-distance-right:0.0pt;mso-wrap-distance-bottom:0.0pt;" stroked="f">
                      <v:path textboxrect="0,0,0,0"/>
                      <v:imagedata r:id="rId36"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092200"/>
                      <wp:effectExtent l="0" t="0" r="0" b="0"/>
                      <wp:docPr id="29" name="图片 199" descr="e53200c3b0bb23c72491dace6a8c16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99" descr="e53200c3b0bb23c72491dace6a8c164a"/>
                              <pic:cNvPicPr>
                                <a:picLocks noChangeAspect="1"/>
                              </pic:cNvPicPr>
                              <pic:nvPr/>
                            </pic:nvPicPr>
                            <pic:blipFill>
                              <a:blip r:embed="rId37"/>
                              <a:stretch/>
                            </pic:blipFill>
                            <pic:spPr bwMode="auto">
                              <a:xfrm>
                                <a:off x="0" y="0"/>
                                <a:ext cx="1659255" cy="1092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30.7pt;height:86.0pt;mso-wrap-distance-left:0.0pt;mso-wrap-distance-top:0.0pt;mso-wrap-distance-right:0.0pt;mso-wrap-distance-bottom:0.0pt;" stroked="f">
                      <v:path textboxrect="0,0,0,0"/>
                      <v:imagedata r:id="rId37"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36345"/>
                      <wp:effectExtent l="0" t="0" r="0" b="1905"/>
                      <wp:docPr id="30" name="图片 198" descr="979110e57c250fe95abe9d841b4292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8" descr="979110e57c250fe95abe9d841b42924c"/>
                              <pic:cNvPicPr>
                                <a:picLocks noChangeAspect="1"/>
                              </pic:cNvPicPr>
                              <pic:nvPr/>
                            </pic:nvPicPr>
                            <pic:blipFill>
                              <a:blip r:embed="rId28"/>
                              <a:stretch/>
                            </pic:blipFill>
                            <pic:spPr bwMode="auto">
                              <a:xfrm>
                                <a:off x="0" y="0"/>
                                <a:ext cx="1659255"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30.7pt;height:97.3pt;mso-wrap-distance-left:0.0pt;mso-wrap-distance-top:0.0pt;mso-wrap-distance-right:0.0pt;mso-wrap-distance-bottom:0.0pt;" stroked="f">
                      <v:path textboxrect="0,0,0,0"/>
                      <v:imagedata r:id="rId28"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分包6：</w:t>
      </w:r>
      <w:r/>
    </w:p>
    <w:p>
      <w:pPr>
        <w:rPr>
          <w:rFonts w:ascii="宋体" w:hAnsi="宋体" w:eastAsia="宋体" w:cs="仿宋"/>
          <w:sz w:val="24"/>
        </w:rPr>
      </w:pPr>
      <w:r>
        <w:rPr>
          <w:rFonts w:hint="eastAsia" w:ascii="宋体" w:hAnsi="宋体" w:eastAsia="宋体" w:cs="仿宋"/>
          <w:sz w:val="24"/>
        </w:rPr>
        <w:t xml:space="preserve">名称：雅居</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材质：碳酸盐质玉（大理石）</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正面雕刻图案：表面经过精细打磨抛光，光泽柔和内敛，无多余纹饰，以素净的天然纹理凸显石材本身的纯粹与高雅。</w:t>
      </w:r>
      <w:r/>
    </w:p>
    <w:p>
      <w:pPr>
        <w:rPr>
          <w:rFonts w:ascii="宋体" w:hAnsi="宋体" w:eastAsia="宋体" w:cs="仿宋"/>
          <w:sz w:val="24"/>
        </w:rPr>
      </w:pPr>
      <w:r>
        <w:rPr>
          <w:rFonts w:hint="eastAsia" w:ascii="宋体" w:hAnsi="宋体" w:eastAsia="宋体" w:cs="仿宋"/>
          <w:sz w:val="24"/>
        </w:rPr>
        <w:t xml:space="preserve">盒盖雕刻图案：采用高浮雕工艺，雕刻一枝玫瑰花，枝干苍劲舒展，叶片饱满圆润，花瓣层次分明，形态逼真，生机盎然。左上角镶嵌一枚鎏金方形框饰，边缘为繁复的回纹造型，既点缀了素雅画面，又增添了华贵与庄重感。</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8"/>
        <w:gridCol w:w="3192"/>
        <w:gridCol w:w="2346"/>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058545"/>
                      <wp:effectExtent l="0" t="0" r="0" b="8255"/>
                      <wp:docPr id="31" name="图片 197" descr="50ac70703d9eee07619ae5df76987f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97" descr="50ac70703d9eee07619ae5df76987f22"/>
                              <pic:cNvPicPr>
                                <a:picLocks noChangeAspect="1"/>
                              </pic:cNvPicPr>
                              <pic:nvPr/>
                            </pic:nvPicPr>
                            <pic:blipFill>
                              <a:blip r:embed="rId38"/>
                              <a:stretch/>
                            </pic:blipFill>
                            <pic:spPr bwMode="auto">
                              <a:xfrm>
                                <a:off x="0" y="0"/>
                                <a:ext cx="1659255" cy="1058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30.7pt;height:83.3pt;mso-wrap-distance-left:0.0pt;mso-wrap-distance-top:0.0pt;mso-wrap-distance-right:0.0pt;mso-wrap-distance-bottom:0.0pt;" stroked="f">
                      <v:path textboxrect="0,0,0,0"/>
                      <v:imagedata r:id="rId38"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63345" cy="1125855"/>
                      <wp:effectExtent l="0" t="0" r="8255" b="0"/>
                      <wp:docPr id="32" name="图片 196" descr="3db21cc23727be6d988762789ee1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96" descr="3db21cc23727be6d988762789ee10411"/>
                              <pic:cNvPicPr>
                                <a:picLocks noChangeAspect="1"/>
                              </pic:cNvPicPr>
                              <pic:nvPr/>
                            </pic:nvPicPr>
                            <pic:blipFill>
                              <a:blip r:embed="rId39"/>
                              <a:stretch/>
                            </pic:blipFill>
                            <pic:spPr bwMode="auto">
                              <a:xfrm>
                                <a:off x="0" y="0"/>
                                <a:ext cx="1363345"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7.3pt;height:88.6pt;mso-wrap-distance-left:0.0pt;mso-wrap-distance-top:0.0pt;mso-wrap-distance-right:0.0pt;mso-wrap-distance-bottom:0.0pt;" stroked="f">
                      <v:path textboxrect="0,0,0,0"/>
                      <v:imagedata r:id="rId39"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88745" cy="889000"/>
                      <wp:effectExtent l="0" t="0" r="1905" b="6350"/>
                      <wp:docPr id="33" name="图片 195" descr="25910f9b0c079db71678c77eb45d76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95" descr="25910f9b0c079db71678c77eb45d76f2"/>
                              <pic:cNvPicPr>
                                <a:picLocks noChangeAspect="1"/>
                              </pic:cNvPicPr>
                              <pic:nvPr/>
                            </pic:nvPicPr>
                            <pic:blipFill>
                              <a:blip r:embed="rId40"/>
                              <a:stretch/>
                            </pic:blipFill>
                            <pic:spPr bwMode="auto">
                              <a:xfrm>
                                <a:off x="0" y="0"/>
                                <a:ext cx="1388745" cy="889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9.3pt;height:70.0pt;mso-wrap-distance-left:0.0pt;mso-wrap-distance-top:0.0pt;mso-wrap-distance-right:0.0pt;mso-wrap-distance-bottom:0.0pt;" stroked="f">
                      <v:path textboxrect="0,0,0,0"/>
                      <v:imagedata r:id="rId40"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481455" cy="1600200"/>
                      <wp:effectExtent l="0" t="0" r="4445" b="0"/>
                      <wp:docPr id="34" name="图片 194" descr="a0f24a3da24f421822c595a0d7b0c6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94" descr="a0f24a3da24f421822c595a0d7b0c6e1"/>
                              <pic:cNvPicPr>
                                <a:picLocks noChangeAspect="1"/>
                              </pic:cNvPicPr>
                              <pic:nvPr/>
                            </pic:nvPicPr>
                            <pic:blipFill>
                              <a:blip r:embed="rId41"/>
                              <a:stretch/>
                            </pic:blipFill>
                            <pic:spPr bwMode="auto">
                              <a:xfrm>
                                <a:off x="0" y="0"/>
                                <a:ext cx="1481455"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6.6pt;height:126.0pt;mso-wrap-distance-left:0.0pt;mso-wrap-distance-top:0.0pt;mso-wrap-distance-right:0.0pt;mso-wrap-distance-bottom:0.0pt;" stroked="f">
                      <v:path textboxrect="0,0,0,0"/>
                      <v:imagedata r:id="rId41"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938655" cy="1447800"/>
                      <wp:effectExtent l="0" t="0" r="4445" b="0"/>
                      <wp:docPr id="35" name="图片 193" descr="77ab434bc28aaddef8871e2423f3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93" descr="77ab434bc28aaddef8871e2423f33386"/>
                              <pic:cNvPicPr>
                                <a:picLocks noChangeAspect="1"/>
                              </pic:cNvPicPr>
                              <pic:nvPr/>
                            </pic:nvPicPr>
                            <pic:blipFill>
                              <a:blip r:embed="rId42"/>
                              <a:stretch/>
                            </pic:blipFill>
                            <pic:spPr bwMode="auto">
                              <a:xfrm>
                                <a:off x="0" y="0"/>
                                <a:ext cx="1938655" cy="144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52.7pt;height:114.0pt;mso-wrap-distance-left:0.0pt;mso-wrap-distance-top:0.0pt;mso-wrap-distance-right:0.0pt;mso-wrap-distance-bottom:0.0pt;" stroked="f">
                      <v:path textboxrect="0,0,0,0"/>
                      <v:imagedata r:id="rId42"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88745" cy="1041400"/>
                      <wp:effectExtent l="0" t="0" r="1905" b="6350"/>
                      <wp:docPr id="36" name="图片 192" descr="d23ad0dc75077f8fc465b49cab5596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92" descr="d23ad0dc75077f8fc465b49cab5596fb"/>
                              <pic:cNvPicPr>
                                <a:picLocks noChangeAspect="1"/>
                              </pic:cNvPicPr>
                              <pic:nvPr/>
                            </pic:nvPicPr>
                            <pic:blipFill>
                              <a:blip r:embed="rId43"/>
                              <a:stretch/>
                            </pic:blipFill>
                            <pic:spPr bwMode="auto">
                              <a:xfrm>
                                <a:off x="0" y="0"/>
                                <a:ext cx="1388745" cy="1041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09.3pt;height:82.0pt;mso-wrap-distance-left:0.0pt;mso-wrap-distance-top:0.0pt;mso-wrap-distance-right:0.0pt;mso-wrap-distance-bottom:0.0pt;" stroked="f">
                      <v:path textboxrect="0,0,0,0"/>
                      <v:imagedata r:id="rId43"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ind w:firstLine="480"/>
        <w:rPr>
          <w:rFonts w:ascii="宋体" w:hAnsi="宋体" w:eastAsia="宋体" w:cs="仿宋"/>
          <w:sz w:val="24"/>
        </w:rPr>
      </w:pPr>
      <w:r>
        <w:rPr>
          <w:rFonts w:hint="eastAsia" w:ascii="宋体" w:hAnsi="宋体" w:eastAsia="宋体" w:cs="仿宋"/>
          <w:sz w:val="24"/>
        </w:rPr>
        <w:t xml:space="preserve">分包7：</w:t>
      </w:r>
      <w:r/>
    </w:p>
    <w:p>
      <w:pPr>
        <w:ind w:firstLine="480"/>
        <w:rPr>
          <w:rFonts w:ascii="宋体" w:hAnsi="宋体" w:eastAsia="宋体" w:cs="宋体"/>
          <w:sz w:val="24"/>
        </w:rPr>
      </w:pPr>
      <w:r>
        <w:rPr>
          <w:rFonts w:hint="eastAsia" w:ascii="宋体" w:hAnsi="宋体" w:eastAsia="宋体" w:cs="宋体"/>
          <w:sz w:val="24"/>
        </w:rPr>
        <w:t xml:space="preserve">名称：富贵万年</w:t>
      </w:r>
      <w:r/>
    </w:p>
    <w:p>
      <w:pPr>
        <w:ind w:firstLine="480"/>
        <w:rPr>
          <w:rFonts w:ascii="宋体" w:hAnsi="宋体" w:eastAsia="宋体" w:cs="宋体"/>
          <w:sz w:val="24"/>
        </w:rPr>
      </w:pPr>
      <w:r>
        <w:rPr>
          <w:rFonts w:hint="eastAsia" w:ascii="宋体" w:hAnsi="宋体" w:eastAsia="宋体" w:cs="宋体"/>
          <w:sz w:val="24"/>
        </w:rPr>
        <w:t xml:space="preserve">规格：338mm*228mm*228mm</w:t>
      </w:r>
      <w:r/>
    </w:p>
    <w:p>
      <w:pPr>
        <w:ind w:firstLine="480"/>
        <w:rPr>
          <w:rFonts w:ascii="宋体" w:hAnsi="宋体" w:eastAsia="宋体" w:cs="宋体"/>
          <w:sz w:val="24"/>
        </w:rPr>
      </w:pPr>
      <w:r>
        <w:rPr>
          <w:rFonts w:hint="eastAsia" w:ascii="宋体" w:hAnsi="宋体" w:eastAsia="宋体" w:cs="宋体"/>
          <w:sz w:val="24"/>
        </w:rPr>
        <w:t xml:space="preserve">材质：摘亚木（木材学名）</w:t>
      </w:r>
      <w:r/>
    </w:p>
    <w:p>
      <w:pPr>
        <w:ind w:firstLine="480"/>
        <w:rPr>
          <w:rFonts w:ascii="宋体" w:hAnsi="宋体" w:eastAsia="宋体" w:cs="宋体"/>
          <w:sz w:val="24"/>
        </w:rPr>
      </w:pPr>
      <w:r>
        <w:rPr>
          <w:rFonts w:hint="eastAsia" w:ascii="宋体" w:hAnsi="宋体" w:eastAsia="宋体" w:cs="宋体"/>
          <w:sz w:val="24"/>
        </w:rPr>
        <w:t xml:space="preserve">工艺：榫卯工艺，内饰香樟木，带字母盖</w:t>
      </w:r>
      <w:r/>
    </w:p>
    <w:p>
      <w:pPr>
        <w:ind w:firstLine="480"/>
        <w:rPr>
          <w:rFonts w:ascii="宋体" w:hAnsi="宋体" w:eastAsia="宋体" w:cs="宋体"/>
          <w:sz w:val="24"/>
        </w:rPr>
      </w:pPr>
      <w:r>
        <w:rPr>
          <w:rFonts w:hint="eastAsia" w:ascii="宋体" w:hAnsi="宋体" w:eastAsia="宋体" w:cs="宋体"/>
          <w:sz w:val="24"/>
        </w:rPr>
        <w:t xml:space="preserve">执行标准：GB/T23288-2023</w:t>
      </w:r>
      <w:r/>
    </w:p>
    <w:p>
      <w:pPr>
        <w:ind w:firstLine="480"/>
        <w:rPr>
          <w:rFonts w:ascii="宋体" w:hAnsi="宋体" w:eastAsia="宋体" w:cs="宋体"/>
          <w:sz w:val="24"/>
        </w:rPr>
      </w:pPr>
      <w:r>
        <w:rPr>
          <w:rFonts w:hint="eastAsia" w:ascii="宋体" w:hAnsi="宋体" w:eastAsia="宋体" w:cs="宋体"/>
          <w:sz w:val="24"/>
        </w:rPr>
        <w:t xml:space="preserve">盒盖结构：榫卯结构</w:t>
      </w:r>
      <w:r/>
    </w:p>
    <w:p>
      <w:pPr>
        <w:ind w:firstLine="480"/>
        <w:rPr>
          <w:rFonts w:ascii="宋体" w:hAnsi="宋体" w:eastAsia="宋体" w:cs="宋体"/>
          <w:sz w:val="24"/>
        </w:rPr>
      </w:pPr>
      <w:r>
        <w:rPr>
          <w:rFonts w:hint="eastAsia" w:ascii="宋体" w:hAnsi="宋体" w:eastAsia="宋体" w:cs="宋体"/>
          <w:sz w:val="24"/>
        </w:rPr>
        <w:t xml:space="preserve">正面雕刻图案：以深雕工艺呈现出一幅气势恢宏的仙鹤图。画面中，仙鹤身姿优雅，或展翅高飞，或驻足凝望，周围环绕着层层叠叠的松枝与祥云。</w:t>
      </w:r>
      <w:r/>
    </w:p>
    <w:p>
      <w:pPr>
        <w:ind w:firstLine="480"/>
        <w:rPr>
          <w:rFonts w:ascii="宋体" w:hAnsi="宋体" w:eastAsia="宋体" w:cs="宋体"/>
          <w:sz w:val="24"/>
        </w:rPr>
      </w:pPr>
      <w:r>
        <w:rPr>
          <w:rFonts w:hint="eastAsia" w:ascii="宋体" w:hAnsi="宋体" w:eastAsia="宋体" w:cs="宋体"/>
          <w:sz w:val="24"/>
        </w:rPr>
        <w:t xml:space="preserve">盒盖雕刻：坚韧与长寿的松枝，吉祥与永生的仙鹤，两者相结合，共同传达出“富贵万年”的美好祝愿。</w:t>
      </w:r>
      <w:r/>
    </w:p>
    <w:p>
      <w:pPr>
        <w:ind w:firstLine="480"/>
        <w:rPr>
          <w:rFonts w:ascii="宋体" w:hAnsi="宋体" w:eastAsia="宋体" w:cs="宋体"/>
          <w:sz w:val="24"/>
        </w:rPr>
      </w:pPr>
      <w:r>
        <w:rPr>
          <w:rFonts w:hint="eastAsia" w:ascii="宋体" w:hAnsi="宋体" w:eastAsia="宋体" w:cs="宋体"/>
          <w:sz w:val="24"/>
        </w:rPr>
        <w:t xml:space="preserve">盒底四周：内壁采用原木香樟木，防潮防虫防蛀，带有子母盖。雕刻有“七星引路，福泽后人”的铭文。</w:t>
      </w:r>
      <w:r/>
    </w:p>
    <w:p>
      <w:pPr>
        <w:ind w:firstLine="480"/>
        <w:rPr>
          <w:rFonts w:ascii="宋体" w:hAnsi="宋体" w:eastAsia="宋体" w:cs="宋体"/>
          <w:sz w:val="24"/>
        </w:rPr>
      </w:pPr>
      <w:r>
        <w:rPr>
          <w:rFonts w:hint="eastAsia" w:ascii="宋体" w:hAnsi="宋体" w:eastAsia="宋体" w:cs="宋体"/>
          <w:sz w:val="24"/>
        </w:rPr>
        <w:t xml:space="preserve">油漆：天然环保油漆、喷漆工艺</w:t>
      </w:r>
      <w:r/>
    </w:p>
    <w:tbl>
      <w:tblPr>
        <w:tblStyle w:val="691"/>
        <w:tblpPr w:horzAnchor="page" w:tblpX="2160" w:vertAnchor="text" w:tblpY="31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5"/>
        <w:gridCol w:w="2791"/>
        <w:gridCol w:w="2740"/>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1000" cy="1481455"/>
                      <wp:effectExtent l="0" t="0" r="6350" b="4445"/>
                      <wp:docPr id="37" name="图片 191" descr="7b949d9b8a8db4efcaac3b65fcc76b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91" descr="7b949d9b8a8db4efcaac3b65fcc76b64"/>
                              <pic:cNvPicPr>
                                <a:picLocks noChangeAspect="1"/>
                              </pic:cNvPicPr>
                              <pic:nvPr/>
                            </pic:nvPicPr>
                            <pic:blipFill>
                              <a:blip r:embed="rId44"/>
                              <a:stretch/>
                            </pic:blipFill>
                            <pic:spPr bwMode="auto">
                              <a:xfrm>
                                <a:off x="0" y="0"/>
                                <a:ext cx="1651000" cy="1481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30.0pt;height:116.6pt;mso-wrap-distance-left:0.0pt;mso-wrap-distance-top:0.0pt;mso-wrap-distance-right:0.0pt;mso-wrap-distance-bottom:0.0pt;" stroked="f">
                      <v:path textboxrect="0,0,0,0"/>
                      <v:imagedata r:id="rId44"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68145" cy="1498600"/>
                      <wp:effectExtent l="0" t="0" r="8255" b="6350"/>
                      <wp:docPr id="38" name="图片 190" descr="8b257a2bea092d08734c5b8d3f474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90" descr="8b257a2bea092d08734c5b8d3f474fc8"/>
                              <pic:cNvPicPr>
                                <a:picLocks noChangeAspect="1"/>
                              </pic:cNvPicPr>
                              <pic:nvPr/>
                            </pic:nvPicPr>
                            <pic:blipFill>
                              <a:blip r:embed="rId45"/>
                              <a:stretch/>
                            </pic:blipFill>
                            <pic:spPr bwMode="auto">
                              <a:xfrm>
                                <a:off x="0" y="0"/>
                                <a:ext cx="1668145" cy="14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31.3pt;height:118.0pt;mso-wrap-distance-left:0.0pt;mso-wrap-distance-top:0.0pt;mso-wrap-distance-right:0.0pt;mso-wrap-distance-bottom:0.0pt;" stroked="f">
                      <v:path textboxrect="0,0,0,0"/>
                      <v:imagedata r:id="rId45"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33855" cy="1447800"/>
                      <wp:effectExtent l="0" t="0" r="4445" b="0"/>
                      <wp:docPr id="39" name="图片 189" descr="8348f978ccd31d04cd24f84bd85a9f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89" descr="8348f978ccd31d04cd24f84bd85a9fbd"/>
                              <pic:cNvPicPr>
                                <a:picLocks noChangeAspect="1"/>
                              </pic:cNvPicPr>
                              <pic:nvPr/>
                            </pic:nvPicPr>
                            <pic:blipFill>
                              <a:blip r:embed="rId46"/>
                              <a:stretch/>
                            </pic:blipFill>
                            <pic:spPr bwMode="auto">
                              <a:xfrm>
                                <a:off x="0" y="0"/>
                                <a:ext cx="1633855" cy="144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28.7pt;height:114.0pt;mso-wrap-distance-left:0.0pt;mso-wrap-distance-top:0.0pt;mso-wrap-distance-right:0.0pt;mso-wrap-distance-bottom:0.0pt;" stroked="f">
                      <v:path textboxrect="0,0,0,0"/>
                      <v:imagedata r:id="rId46"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583055"/>
                      <wp:effectExtent l="0" t="0" r="0" b="0"/>
                      <wp:docPr id="40" name="图片 188" descr="cad8270f046a5f0f4251d8138f99d6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88" descr="cad8270f046a5f0f4251d8138f99d60a"/>
                              <pic:cNvPicPr>
                                <a:picLocks noChangeAspect="1"/>
                              </pic:cNvPicPr>
                              <pic:nvPr/>
                            </pic:nvPicPr>
                            <pic:blipFill>
                              <a:blip r:embed="rId47"/>
                              <a:stretch/>
                            </pic:blipFill>
                            <pic:spPr bwMode="auto">
                              <a:xfrm>
                                <a:off x="0" y="0"/>
                                <a:ext cx="1659255" cy="1583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0.7pt;height:124.6pt;mso-wrap-distance-left:0.0pt;mso-wrap-distance-top:0.0pt;mso-wrap-distance-right:0.0pt;mso-wrap-distance-bottom:0.0pt;" stroked="f">
                      <v:path textboxrect="0,0,0,0"/>
                      <v:imagedata r:id="rId47"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68145" cy="1617345"/>
                      <wp:effectExtent l="0" t="0" r="8255" b="1905"/>
                      <wp:docPr id="41" name="图片 187" descr="9c9b36908a0a07b5d87c46754812fc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87" descr="9c9b36908a0a07b5d87c46754812fc5a"/>
                              <pic:cNvPicPr>
                                <a:picLocks noChangeAspect="1"/>
                              </pic:cNvPicPr>
                              <pic:nvPr/>
                            </pic:nvPicPr>
                            <pic:blipFill>
                              <a:blip r:embed="rId48"/>
                              <a:stretch/>
                            </pic:blipFill>
                            <pic:spPr bwMode="auto">
                              <a:xfrm>
                                <a:off x="0" y="0"/>
                                <a:ext cx="1668145" cy="161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31.3pt;height:127.3pt;mso-wrap-distance-left:0.0pt;mso-wrap-distance-top:0.0pt;mso-wrap-distance-right:0.0pt;mso-wrap-distance-bottom:0.0pt;" stroked="f">
                      <v:path textboxrect="0,0,0,0"/>
                      <v:imagedata r:id="rId48"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42745" cy="1506855"/>
                      <wp:effectExtent l="0" t="0" r="0" b="0"/>
                      <wp:docPr id="42" name="图片 186" descr="0397782e75075d1bdc7dd5cc09699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86" descr="0397782e75075d1bdc7dd5cc09699921"/>
                              <pic:cNvPicPr>
                                <a:picLocks noChangeAspect="1"/>
                              </pic:cNvPicPr>
                              <pic:nvPr/>
                            </pic:nvPicPr>
                            <pic:blipFill>
                              <a:blip r:embed="rId49"/>
                              <a:stretch/>
                            </pic:blipFill>
                            <pic:spPr bwMode="auto">
                              <a:xfrm>
                                <a:off x="0" y="0"/>
                                <a:ext cx="1642745" cy="1506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29.3pt;height:118.6pt;mso-wrap-distance-left:0.0pt;mso-wrap-distance-top:0.0pt;mso-wrap-distance-right:0.0pt;mso-wrap-distance-bottom:0.0pt;" stroked="f">
                      <v:path textboxrect="0,0,0,0"/>
                      <v:imagedata r:id="rId49"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spacing w:line="500" w:lineRule="exact"/>
        <w:rPr>
          <w:rFonts w:ascii="宋体" w:hAnsi="宋体" w:eastAsia="宋体"/>
        </w:rPr>
      </w:pPr>
      <w:r>
        <w:rPr>
          <w:rFonts w:hint="eastAsia" w:ascii="宋体" w:hAnsi="宋体" w:eastAsia="宋体"/>
        </w:rPr>
        <w:t xml:space="preserve">分包8：</w:t>
      </w:r>
      <w:r/>
    </w:p>
    <w:p>
      <w:pPr>
        <w:ind w:firstLine="480"/>
        <w:rPr>
          <w:rFonts w:ascii="宋体" w:hAnsi="宋体" w:eastAsia="宋体" w:cs="宋体"/>
          <w:sz w:val="24"/>
        </w:rPr>
      </w:pPr>
      <w:r>
        <w:rPr>
          <w:rFonts w:hint="eastAsia" w:ascii="宋体" w:hAnsi="宋体" w:eastAsia="宋体"/>
          <w:sz w:val="24"/>
        </w:rPr>
        <w:t xml:space="preserve">名</w:t>
      </w:r>
      <w:r>
        <w:rPr>
          <w:rFonts w:hint="eastAsia" w:ascii="宋体" w:hAnsi="宋体" w:eastAsia="宋体" w:cs="宋体"/>
          <w:sz w:val="24"/>
        </w:rPr>
        <w:t xml:space="preserve">称：平安福</w:t>
      </w:r>
      <w:r/>
    </w:p>
    <w:p>
      <w:pPr>
        <w:ind w:firstLine="480"/>
        <w:rPr>
          <w:rFonts w:ascii="宋体" w:hAnsi="宋体" w:eastAsia="宋体" w:cs="宋体"/>
          <w:sz w:val="24"/>
        </w:rPr>
      </w:pPr>
      <w:r>
        <w:rPr>
          <w:rFonts w:hint="eastAsia" w:ascii="宋体" w:hAnsi="宋体" w:eastAsia="宋体" w:cs="宋体"/>
          <w:sz w:val="24"/>
        </w:rPr>
        <w:t xml:space="preserve">规格：320mm*220mm*220mm</w:t>
      </w:r>
      <w:r/>
    </w:p>
    <w:p>
      <w:pPr>
        <w:ind w:firstLine="480"/>
        <w:rPr>
          <w:rFonts w:ascii="宋体" w:hAnsi="宋体" w:eastAsia="宋体" w:cs="宋体"/>
          <w:sz w:val="24"/>
        </w:rPr>
      </w:pPr>
      <w:r>
        <w:rPr>
          <w:rFonts w:hint="eastAsia" w:ascii="宋体" w:hAnsi="宋体" w:eastAsia="宋体" w:cs="宋体"/>
          <w:sz w:val="24"/>
        </w:rPr>
        <w:t xml:space="preserve">材质：云雾白玉</w:t>
      </w:r>
      <w:r/>
    </w:p>
    <w:p>
      <w:pPr>
        <w:ind w:firstLine="480"/>
        <w:rPr>
          <w:rFonts w:ascii="宋体" w:hAnsi="宋体" w:eastAsia="宋体" w:cs="宋体"/>
          <w:sz w:val="24"/>
        </w:rPr>
      </w:pPr>
      <w:r>
        <w:rPr>
          <w:rFonts w:hint="eastAsia" w:ascii="宋体" w:hAnsi="宋体" w:eastAsia="宋体" w:cs="宋体"/>
          <w:sz w:val="24"/>
        </w:rPr>
        <w:t xml:space="preserve">工艺：整体石材工艺，通体浅浮雕</w:t>
      </w:r>
      <w:r/>
    </w:p>
    <w:p>
      <w:pPr>
        <w:ind w:firstLine="480"/>
        <w:rPr>
          <w:rFonts w:ascii="宋体" w:hAnsi="宋体" w:eastAsia="宋体" w:cs="宋体"/>
          <w:sz w:val="24"/>
        </w:rPr>
      </w:pPr>
      <w:r>
        <w:rPr>
          <w:rFonts w:hint="eastAsia" w:ascii="宋体" w:hAnsi="宋体" w:eastAsia="宋体" w:cs="宋体"/>
          <w:sz w:val="24"/>
        </w:rPr>
        <w:t xml:space="preserve">执行标准：GB/6566-2010</w:t>
      </w:r>
      <w:r/>
    </w:p>
    <w:p>
      <w:pPr>
        <w:ind w:firstLine="480"/>
        <w:rPr>
          <w:rFonts w:ascii="宋体" w:hAnsi="宋体" w:eastAsia="宋体" w:cs="宋体"/>
          <w:sz w:val="24"/>
        </w:rPr>
      </w:pPr>
      <w:r>
        <w:rPr>
          <w:rFonts w:hint="eastAsia" w:ascii="宋体" w:hAnsi="宋体" w:eastAsia="宋体" w:cs="宋体"/>
          <w:sz w:val="24"/>
        </w:rPr>
        <w:t xml:space="preserve">盒盖结构：企口咬合结构</w:t>
      </w:r>
      <w:r/>
    </w:p>
    <w:p>
      <w:pPr>
        <w:ind w:firstLine="480"/>
        <w:rPr>
          <w:rFonts w:ascii="宋体" w:hAnsi="宋体" w:eastAsia="宋体" w:cs="宋体"/>
          <w:sz w:val="24"/>
        </w:rPr>
      </w:pPr>
      <w:r>
        <w:rPr>
          <w:rFonts w:hint="eastAsia" w:ascii="宋体" w:hAnsi="宋体" w:eastAsia="宋体" w:cs="宋体"/>
          <w:sz w:val="24"/>
        </w:rPr>
        <w:t xml:space="preserve">正面雕刻图案：采用深浮雕+镂空雕工艺。中央方形框装饰，框三面雕刻对联“沉痛悼念，英灵上云霄，美名留千古”表达了对逝者的深切缅怀。框下方饰元宝纹，寓意招财纳福、富贵圆满，祈愿逝者在另一个世界安享富足。左右两侧各有一只展翅飞翔德尔仙鹤，寓意松鹤延年、福寿绵长。祥云纹分布于盒四角，象征吉祥如意、福泽绵延。</w:t>
      </w:r>
      <w:r/>
    </w:p>
    <w:p>
      <w:pPr>
        <w:ind w:firstLine="480"/>
        <w:rPr>
          <w:rFonts w:ascii="宋体" w:hAnsi="宋体" w:eastAsia="宋体" w:cs="宋体"/>
          <w:sz w:val="24"/>
        </w:rPr>
      </w:pPr>
      <w:r>
        <w:rPr>
          <w:rFonts w:hint="eastAsia" w:ascii="宋体" w:hAnsi="宋体" w:eastAsia="宋体" w:cs="宋体"/>
          <w:sz w:val="24"/>
        </w:rPr>
        <w:t xml:space="preserve">盒盖雕刻：核心为福字纹，中央为椭圆形框，框边缘环绕卷草纹，象征生生不息，内刻楷书“福”字，寓意福寿安康。盒盖四角雕刻卷曲祥云纹，象征吉祥如意，寓意逝者魂归仙境、平安顺遂。</w:t>
      </w:r>
      <w:r/>
    </w:p>
    <w:p>
      <w:pPr>
        <w:ind w:firstLine="480"/>
        <w:rPr>
          <w:rFonts w:ascii="宋体" w:hAnsi="宋体" w:eastAsia="宋体" w:cs="宋体"/>
          <w:sz w:val="24"/>
        </w:rPr>
      </w:pPr>
      <w:r>
        <w:rPr>
          <w:rFonts w:hint="eastAsia" w:ascii="宋体" w:hAnsi="宋体" w:eastAsia="宋体" w:cs="宋体"/>
          <w:sz w:val="24"/>
        </w:rPr>
        <w:t xml:space="preserve">盒底四周：盒内做挖空抛光处理，贴金色绒布装饰</w:t>
      </w:r>
      <w:r/>
    </w:p>
    <w:tbl>
      <w:tblPr>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3"/>
        <w:gridCol w:w="2797"/>
        <w:gridCol w:w="2696"/>
      </w:tblGrid>
      <w:tr>
        <w:trPr>
          <w:trHeight w:val="554"/>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117"/>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tabs>
                <w:tab w:val="left" w:pos="3564" w:leader="none"/>
              </w:tabs>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583055" cy="1320800"/>
                      <wp:effectExtent l="0" t="0" r="0" b="0"/>
                      <wp:docPr id="43" name="图片 185" descr="d:\xwechat_files\wxid_g5js2u6ofgm521_87b7\temp\RWTemp\2026-03\9efcfb39be2193818ae29479ba9e07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85" descr="d:\xwechat_files\wxid_g5js2u6ofgm521_87b7\temp\RWTemp\2026-03\9efcfb39be2193818ae29479ba9e071d.jpg"/>
                              <pic:cNvPicPr>
                                <a:picLocks noChangeAspect="1"/>
                              </pic:cNvPicPr>
                              <pic:nvPr/>
                            </pic:nvPicPr>
                            <pic:blipFill>
                              <a:blip r:embed="rId50"/>
                              <a:stretch/>
                            </pic:blipFill>
                            <pic:spPr bwMode="auto">
                              <a:xfrm>
                                <a:off x="0" y="0"/>
                                <a:ext cx="1583055" cy="1320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24.6pt;height:104.0pt;mso-wrap-distance-left:0.0pt;mso-wrap-distance-top:0.0pt;mso-wrap-distance-right:0.0pt;mso-wrap-distance-bottom:0.0pt;" stroked="f">
                      <v:path textboxrect="0,0,0,0"/>
                      <v:imagedata r:id="rId50" o:title=""/>
                    </v:shape>
                  </w:pict>
                </mc:Fallback>
              </mc:AlternateContent>
            </w:r>
            <w:r>
              <w:rPr>
                <w:rFonts w:ascii="宋体" w:hAnsi="宋体" w:eastAsia="宋体" w:cs="宋体"/>
                <w:sz w:val="24"/>
              </w:rPr>
              <w:tab/>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327660</wp:posOffset>
                      </wp:positionH>
                      <wp:positionV relativeFrom="paragraph">
                        <wp:posOffset>123825</wp:posOffset>
                      </wp:positionV>
                      <wp:extent cx="1025525" cy="995045"/>
                      <wp:effectExtent l="0" t="0" r="3175" b="0"/>
                      <wp:wrapSquare wrapText="bothSides"/>
                      <wp:docPr id="44" name="图片 240" descr="d:\xwechat_files\wxid_g5js2u6ofgm521_87b7\temp\RWTemp\2026-03\7804a17a88c4e186849d4c6db04b6d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240" descr="d:\xwechat_files\wxid_g5js2u6ofgm521_87b7\temp\RWTemp\2026-03\7804a17a88c4e186849d4c6db04b6df3.jpg"/>
                              <pic:cNvPicPr>
                                <a:picLocks noChangeAspect="1"/>
                              </pic:cNvPicPr>
                              <pic:nvPr/>
                            </pic:nvPicPr>
                            <pic:blipFill>
                              <a:blip r:embed="rId51"/>
                              <a:stretch/>
                            </pic:blipFill>
                            <pic:spPr bwMode="auto">
                              <a:xfrm>
                                <a:off x="0" y="0"/>
                                <a:ext cx="1025525" cy="995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25.8pt;mso-position-horizontal:absolute;mso-position-vertical-relative:text;margin-top:9.8pt;mso-position-vertical:absolute;width:80.8pt;height:78.3pt;mso-wrap-distance-left:9.0pt;mso-wrap-distance-top:0.0pt;mso-wrap-distance-right:9.0pt;mso-wrap-distance-bottom:0.0pt;" stroked="f">
                      <v:path textboxrect="0,0,0,0"/>
                      <w10:wrap type="square"/>
                      <v:imagedata r:id="rId51" o:title=""/>
                    </v:shape>
                  </w:pict>
                </mc:Fallback>
              </mc:AlternateConten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131445</wp:posOffset>
                      </wp:positionH>
                      <wp:positionV relativeFrom="paragraph">
                        <wp:posOffset>100330</wp:posOffset>
                      </wp:positionV>
                      <wp:extent cx="1341120" cy="917575"/>
                      <wp:effectExtent l="0" t="0" r="0" b="0"/>
                      <wp:wrapSquare wrapText="bothSides"/>
                      <wp:docPr id="45" name="图片 239" descr="d:\xwechat_files\wxid_g5js2u6ofgm521_87b7\temp\RWTemp\2026-03\b998aa4a27aa5fa48412b14d77424c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239" descr="d:\xwechat_files\wxid_g5js2u6ofgm521_87b7\temp\RWTemp\2026-03\b998aa4a27aa5fa48412b14d77424c6d.jpg"/>
                              <pic:cNvPicPr>
                                <a:picLocks noChangeAspect="1"/>
                              </pic:cNvPicPr>
                              <pic:nvPr/>
                            </pic:nvPicPr>
                            <pic:blipFill>
                              <a:blip r:embed="rId52"/>
                              <a:stretch/>
                            </pic:blipFill>
                            <pic:spPr bwMode="auto">
                              <a:xfrm>
                                <a:off x="0" y="0"/>
                                <a:ext cx="1341120" cy="917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text;margin-left:10.3pt;mso-position-horizontal:absolute;mso-position-vertical-relative:text;margin-top:7.9pt;mso-position-vertical:absolute;width:105.6pt;height:72.2pt;mso-wrap-distance-left:9.0pt;mso-wrap-distance-top:0.0pt;mso-wrap-distance-right:9.0pt;mso-wrap-distance-bottom:0.0pt;" stroked="f">
                      <v:path textboxrect="0,0,0,0"/>
                      <w10:wrap type="square"/>
                      <v:imagedata r:id="rId52" o:title=""/>
                    </v:shape>
                  </w:pict>
                </mc:Fallback>
              </mc:AlternateContent>
            </w:r>
            <w:r/>
          </w:p>
        </w:tc>
      </w:tr>
      <w:tr>
        <w:trPr>
          <w:trHeight w:val="554"/>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161"/>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175260</wp:posOffset>
                      </wp:positionH>
                      <wp:positionV relativeFrom="paragraph">
                        <wp:posOffset>141605</wp:posOffset>
                      </wp:positionV>
                      <wp:extent cx="1191260" cy="1140460"/>
                      <wp:effectExtent l="0" t="0" r="8890" b="2540"/>
                      <wp:wrapSquare wrapText="bothSides"/>
                      <wp:docPr id="46" name="图片 238" descr="d:\xwechat_files\wxid_g5js2u6ofgm521_87b7\temp\RWTemp\2026-03\fd90780be0c75791ccca66daebbee2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238" descr="d:\xwechat_files\wxid_g5js2u6ofgm521_87b7\temp\RWTemp\2026-03\fd90780be0c75791ccca66daebbee2f9.jpg"/>
                              <pic:cNvPicPr>
                                <a:picLocks noChangeAspect="1"/>
                              </pic:cNvPicPr>
                              <pic:nvPr/>
                            </pic:nvPicPr>
                            <pic:blipFill>
                              <a:blip r:embed="rId53"/>
                              <a:srcRect l="0" t="2625" r="0" b="0"/>
                              <a:stretch/>
                            </pic:blipFill>
                            <pic:spPr bwMode="auto">
                              <a:xfrm>
                                <a:off x="0" y="0"/>
                                <a:ext cx="1191260"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2336;o:allowoverlap:true;o:allowincell:true;mso-position-horizontal-relative:text;margin-left:13.8pt;mso-position-horizontal:absolute;mso-position-vertical-relative:text;margin-top:11.1pt;mso-position-vertical:absolute;width:93.8pt;height:89.8pt;mso-wrap-distance-left:9.0pt;mso-wrap-distance-top:0.0pt;mso-wrap-distance-right:9.0pt;mso-wrap-distance-bottom:0.0pt;" stroked="f">
                      <v:path textboxrect="0,0,0,0"/>
                      <w10:wrap type="square"/>
                      <v:imagedata r:id="rId53" o:title=""/>
                    </v:shape>
                  </w:pict>
                </mc:Fallback>
              </mc:AlternateConten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90170</wp:posOffset>
                      </wp:positionV>
                      <wp:extent cx="1568450" cy="1171575"/>
                      <wp:effectExtent l="0" t="0" r="0" b="9525"/>
                      <wp:wrapSquare wrapText="bothSides"/>
                      <wp:docPr id="47" name="图片 237" descr="d:\xwechat_files\wxid_g5js2u6ofgm521_87b7\temp\RWTemp\2026-03\4b4603c4e71ab21f415932caf9b259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237" descr="d:\xwechat_files\wxid_g5js2u6ofgm521_87b7\temp\RWTemp\2026-03\4b4603c4e71ab21f415932caf9b2594e.jpg"/>
                              <pic:cNvPicPr>
                                <a:picLocks noChangeAspect="1"/>
                              </pic:cNvPicPr>
                              <pic:nvPr/>
                            </pic:nvPicPr>
                            <pic:blipFill>
                              <a:blip r:embed="rId54"/>
                              <a:stretch/>
                            </pic:blipFill>
                            <pic:spPr bwMode="auto">
                              <a:xfrm>
                                <a:off x="0" y="0"/>
                                <a:ext cx="1568450" cy="117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0.3pt;mso-position-horizontal:absolute;mso-position-vertical-relative:text;margin-top:7.1pt;mso-position-vertical:absolute;width:123.5pt;height:92.2pt;mso-wrap-distance-left:9.0pt;mso-wrap-distance-top:0.0pt;mso-wrap-distance-right:9.0pt;mso-wrap-distance-bottom:0.0pt;" stroked="f">
                      <v:path textboxrect="0,0,0,0"/>
                      <w10:wrap type="square"/>
                      <v:imagedata r:id="rId54" o:title=""/>
                    </v:shape>
                  </w:pict>
                </mc:Fallback>
              </mc:AlternateConten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243205</wp:posOffset>
                      </wp:positionH>
                      <wp:positionV relativeFrom="paragraph">
                        <wp:posOffset>37465</wp:posOffset>
                      </wp:positionV>
                      <wp:extent cx="1221740" cy="1308735"/>
                      <wp:effectExtent l="0" t="0" r="0" b="5715"/>
                      <wp:wrapSquare wrapText="bothSides"/>
                      <wp:docPr id="48" name="图片 236" descr="d:\xwechat_files\wxid_g5js2u6ofgm521_87b7\temp\RWTemp\2026-03\7b43a89b5f889310039db28a46b5a7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36" descr="d:\xwechat_files\wxid_g5js2u6ofgm521_87b7\temp\RWTemp\2026-03\7b43a89b5f889310039db28a46b5a7b1.jpg"/>
                              <pic:cNvPicPr>
                                <a:picLocks noChangeAspect="1"/>
                              </pic:cNvPicPr>
                              <pic:nvPr/>
                            </pic:nvPicPr>
                            <pic:blipFill>
                              <a:blip r:embed="rId55"/>
                              <a:stretch/>
                            </pic:blipFill>
                            <pic:spPr bwMode="auto">
                              <a:xfrm>
                                <a:off x="0" y="0"/>
                                <a:ext cx="1221740" cy="1308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3360;o:allowoverlap:true;o:allowincell:true;mso-position-horizontal-relative:text;margin-left:19.1pt;mso-position-horizontal:absolute;mso-position-vertical-relative:text;margin-top:2.9pt;mso-position-vertical:absolute;width:96.2pt;height:103.0pt;mso-wrap-distance-left:9.0pt;mso-wrap-distance-top:0.0pt;mso-wrap-distance-right:9.0pt;mso-wrap-distance-bottom:0.0pt;" stroked="f">
                      <v:path textboxrect="0,0,0,0"/>
                      <w10:wrap type="square"/>
                      <v:imagedata r:id="rId55" o:title=""/>
                    </v:shape>
                  </w:pict>
                </mc:Fallback>
              </mc:AlternateConten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分包9：</w:t>
      </w:r>
      <w:r/>
    </w:p>
    <w:p>
      <w:pPr>
        <w:rPr>
          <w:rFonts w:ascii="宋体" w:hAnsi="宋体" w:eastAsia="宋体" w:cs="仿宋"/>
          <w:sz w:val="24"/>
        </w:rPr>
      </w:pPr>
      <w:r>
        <w:rPr>
          <w:rFonts w:hint="eastAsia" w:ascii="宋体" w:hAnsi="宋体" w:eastAsia="宋体" w:cs="仿宋"/>
          <w:sz w:val="24"/>
        </w:rPr>
        <w:t xml:space="preserve">名称：花开富贵</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材质：碳酸盐质玉（大理石）</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正面雕刻图案：采用浅浮雕工艺，中央为一枚方形素面框饰，左右对称雕刻两朵盛放的牡丹花，花瓣层叠舒展、叶片饱满苍劲，栩栩如生；四周环绕连珠纹边框，纹饰规整对称，构图均衡饱满。</w:t>
      </w:r>
      <w:r/>
    </w:p>
    <w:p>
      <w:pPr>
        <w:rPr>
          <w:rFonts w:ascii="宋体" w:hAnsi="宋体" w:eastAsia="宋体" w:cs="仿宋"/>
          <w:sz w:val="24"/>
        </w:rPr>
      </w:pPr>
      <w:r>
        <w:rPr>
          <w:rFonts w:hint="eastAsia" w:ascii="宋体" w:hAnsi="宋体" w:eastAsia="宋体" w:cs="仿宋"/>
          <w:sz w:val="24"/>
        </w:rPr>
        <w:t xml:space="preserve">盒盖雕刻图案：采用高浮雕工艺，雕刻牡丹纹样，花瓣层叠舒展、叶片饱满，整体风格华贵而不失清雅。</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49" name="图片 184" descr="fe5889422f05eb731514c2e5cc5fa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84" descr="fe5889422f05eb731514c2e5cc5fa528"/>
                              <pic:cNvPicPr>
                                <a:picLocks noChangeAspect="1"/>
                              </pic:cNvPicPr>
                              <pic:nvPr/>
                            </pic:nvPicPr>
                            <pic:blipFill>
                              <a:blip r:embed="rId56"/>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30.7pt;height:98.0pt;mso-wrap-distance-left:0.0pt;mso-wrap-distance-top:0.0pt;mso-wrap-distance-right:0.0pt;mso-wrap-distance-bottom:0.0pt;" stroked="f">
                      <v:path textboxrect="0,0,0,0"/>
                      <v:imagedata r:id="rId56"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092200" cy="1456055"/>
                      <wp:effectExtent l="0" t="0" r="0" b="0"/>
                      <wp:docPr id="50" name="图片 183" descr="daa273d01ed05dd66ff892e94cf795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83" descr="daa273d01ed05dd66ff892e94cf795c1"/>
                              <pic:cNvPicPr>
                                <a:picLocks noChangeAspect="1"/>
                              </pic:cNvPicPr>
                              <pic:nvPr/>
                            </pic:nvPicPr>
                            <pic:blipFill>
                              <a:blip r:embed="rId57"/>
                              <a:stretch/>
                            </pic:blipFill>
                            <pic:spPr bwMode="auto">
                              <a:xfrm>
                                <a:off x="0" y="0"/>
                                <a:ext cx="1092200" cy="1456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6.0pt;height:114.6pt;mso-wrap-distance-left:0.0pt;mso-wrap-distance-top:0.0pt;mso-wrap-distance-right:0.0pt;mso-wrap-distance-bottom:0.0pt;" stroked="f">
                      <v:path textboxrect="0,0,0,0"/>
                      <v:imagedata r:id="rId57"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51" name="图片 182" descr="5d5a5290ed33d4dd629b660e897091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2" descr="5d5a5290ed33d4dd629b660e897091c6"/>
                              <pic:cNvPicPr>
                                <a:picLocks noChangeAspect="1"/>
                              </pic:cNvPicPr>
                              <pic:nvPr/>
                            </pic:nvPicPr>
                            <pic:blipFill>
                              <a:blip r:embed="rId58"/>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30.7pt;height:98.0pt;mso-wrap-distance-left:0.0pt;mso-wrap-distance-top:0.0pt;mso-wrap-distance-right:0.0pt;mso-wrap-distance-bottom:0.0pt;" stroked="f">
                      <v:path textboxrect="0,0,0,0"/>
                      <v:imagedata r:id="rId58"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88745" cy="1490345"/>
                      <wp:effectExtent l="0" t="0" r="1905" b="0"/>
                      <wp:docPr id="52" name="图片 181" descr="daa273d01ed05dd66ff892e94cf795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81" descr="daa273d01ed05dd66ff892e94cf795c1"/>
                              <pic:cNvPicPr>
                                <a:picLocks noChangeAspect="1"/>
                              </pic:cNvPicPr>
                              <pic:nvPr/>
                            </pic:nvPicPr>
                            <pic:blipFill>
                              <a:blip r:embed="rId59"/>
                              <a:stretch/>
                            </pic:blipFill>
                            <pic:spPr bwMode="auto">
                              <a:xfrm>
                                <a:off x="0" y="0"/>
                                <a:ext cx="1388745" cy="1490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09.3pt;height:117.3pt;mso-wrap-distance-left:0.0pt;mso-wrap-distance-top:0.0pt;mso-wrap-distance-right:0.0pt;mso-wrap-distance-bottom:0.0pt;" stroked="f">
                      <v:path textboxrect="0,0,0,0"/>
                      <v:imagedata r:id="rId59"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53" name="图片 180" descr="629cb06ec9203f427d02fa71462d70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80" descr="629cb06ec9203f427d02fa71462d702a"/>
                              <pic:cNvPicPr>
                                <a:picLocks noChangeAspect="1"/>
                              </pic:cNvPicPr>
                              <pic:nvPr/>
                            </pic:nvPicPr>
                            <pic:blipFill>
                              <a:blip r:embed="rId60"/>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30.7pt;height:98.0pt;mso-wrap-distance-left:0.0pt;mso-wrap-distance-top:0.0pt;mso-wrap-distance-right:0.0pt;mso-wrap-distance-bottom:0.0pt;" stroked="f">
                      <v:path textboxrect="0,0,0,0"/>
                      <v:imagedata r:id="rId60"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33855" cy="1185545"/>
                      <wp:effectExtent l="0" t="0" r="4445" b="0"/>
                      <wp:docPr id="54" name="图片 179" descr="8579b6f1d09dfe6cab46d8ce5a832a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79" descr="8579b6f1d09dfe6cab46d8ce5a832a8b"/>
                              <pic:cNvPicPr>
                                <a:picLocks noChangeAspect="1"/>
                              </pic:cNvPicPr>
                              <pic:nvPr/>
                            </pic:nvPicPr>
                            <pic:blipFill>
                              <a:blip r:embed="rId61"/>
                              <a:stretch/>
                            </pic:blipFill>
                            <pic:spPr bwMode="auto">
                              <a:xfrm>
                                <a:off x="0" y="0"/>
                                <a:ext cx="1633855" cy="1185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28.7pt;height:93.3pt;mso-wrap-distance-left:0.0pt;mso-wrap-distance-top:0.0pt;mso-wrap-distance-right:0.0pt;mso-wrap-distance-bottom:0.0pt;" stroked="f">
                      <v:path textboxrect="0,0,0,0"/>
                      <v:imagedata r:id="rId61"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分包10：</w:t>
      </w:r>
      <w:r/>
    </w:p>
    <w:p>
      <w:pPr>
        <w:rPr>
          <w:rFonts w:ascii="宋体" w:hAnsi="宋体" w:eastAsia="宋体" w:cs="仿宋"/>
          <w:sz w:val="24"/>
        </w:rPr>
      </w:pPr>
      <w:r>
        <w:rPr>
          <w:rFonts w:hint="eastAsia" w:ascii="宋体" w:hAnsi="宋体" w:eastAsia="宋体" w:cs="仿宋"/>
          <w:sz w:val="24"/>
        </w:rPr>
        <w:t xml:space="preserve">名称：玉龙腾达</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正面雕刻图案：采用浅浮雕工艺，中央为方形框饰，外框为回纹与卷草纹结合的吉祥纹样，左右对称雕刻龙纹，龙纹婉转灵动，搭配飘逸的祥云纹。</w:t>
      </w:r>
      <w:r/>
    </w:p>
    <w:p>
      <w:pPr>
        <w:rPr>
          <w:rFonts w:ascii="宋体" w:hAnsi="宋体" w:eastAsia="宋体" w:cs="仿宋"/>
          <w:sz w:val="24"/>
        </w:rPr>
      </w:pPr>
      <w:r>
        <w:rPr>
          <w:rFonts w:hint="eastAsia" w:ascii="宋体" w:hAnsi="宋体" w:eastAsia="宋体" w:cs="仿宋"/>
          <w:sz w:val="24"/>
        </w:rPr>
        <w:t xml:space="preserve">盒盖雕刻图案：采用高浮雕工艺，雕刻一条威武矫健的龙纹，龙首昂扬，鳞片刻画清晰，龙爪遒劲有力，周围环绕祥云与花卉纹样。</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8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29"/>
        <w:gridCol w:w="3096"/>
        <w:gridCol w:w="2981"/>
      </w:tblGrid>
      <w:tr>
        <w:trPr>
          <w:trHeight w:val="554"/>
        </w:trPr>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3096"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06"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676400"/>
                      <wp:effectExtent l="0" t="0" r="0" b="0"/>
                      <wp:docPr id="55" name="图片 178" descr="f26b5bfe164e0c57a03ae124a1036c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78" descr="f26b5bfe164e0c57a03ae124a1036ca3"/>
                              <pic:cNvPicPr>
                                <a:picLocks noChangeAspect="1"/>
                              </pic:cNvPicPr>
                              <pic:nvPr/>
                            </pic:nvPicPr>
                            <pic:blipFill>
                              <a:blip r:embed="rId62"/>
                              <a:stretch/>
                            </pic:blipFill>
                            <pic:spPr bwMode="auto">
                              <a:xfrm>
                                <a:off x="0" y="0"/>
                                <a:ext cx="1659255" cy="167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30.7pt;height:132.0pt;mso-wrap-distance-left:0.0pt;mso-wrap-distance-top:0.0pt;mso-wrap-distance-right:0.0pt;mso-wrap-distance-bottom:0.0pt;" stroked="f">
                      <v:path textboxrect="0,0,0,0"/>
                      <v:imagedata r:id="rId62" o:title=""/>
                    </v:shape>
                  </w:pict>
                </mc:Fallback>
              </mc:AlternateContent>
            </w:r>
            <w:r/>
          </w:p>
        </w:tc>
        <w:tc>
          <w:tcPr>
            <w:tcW w:w="3096"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79855" cy="1760855"/>
                      <wp:effectExtent l="0" t="0" r="0" b="0"/>
                      <wp:docPr id="56" name="图片 177" descr="707bbdca4c103222d457278778a6e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7" descr="707bbdca4c103222d457278778a6e646"/>
                              <pic:cNvPicPr>
                                <a:picLocks noChangeAspect="1"/>
                              </pic:cNvPicPr>
                              <pic:nvPr/>
                            </pic:nvPicPr>
                            <pic:blipFill>
                              <a:blip r:embed="rId63"/>
                              <a:stretch/>
                            </pic:blipFill>
                            <pic:spPr bwMode="auto">
                              <a:xfrm>
                                <a:off x="0" y="0"/>
                                <a:ext cx="1379855" cy="17608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08.6pt;height:138.7pt;mso-wrap-distance-left:0.0pt;mso-wrap-distance-top:0.0pt;mso-wrap-distance-right:0.0pt;mso-wrap-distance-bottom:0.0pt;" stroked="f">
                      <v:path textboxrect="0,0,0,0"/>
                      <v:imagedata r:id="rId63" o:title=""/>
                    </v:shape>
                  </w:pict>
                </mc:Fallback>
              </mc:AlternateContent>
            </w:r>
            <w:r/>
          </w:p>
        </w:tc>
        <w:tc>
          <w:tcPr>
            <w:tcW w:w="2806"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-128905</wp:posOffset>
                      </wp:positionH>
                      <wp:positionV relativeFrom="paragraph">
                        <wp:posOffset>34925</wp:posOffset>
                      </wp:positionV>
                      <wp:extent cx="1755775" cy="1565910"/>
                      <wp:effectExtent l="0" t="0" r="0" b="0"/>
                      <wp:wrapTight wrapText="bothSides">
                        <wp:wrapPolygon edited="1">
                          <wp:start x="0" y="0"/>
                          <wp:lineTo x="0" y="21285"/>
                          <wp:lineTo x="21327" y="21285"/>
                          <wp:lineTo x="21327" y="0"/>
                          <wp:lineTo x="0" y="0"/>
                        </wp:wrapPolygon>
                      </wp:wrapTight>
                      <wp:docPr id="57" name="图片 235" descr="9d300e463926933c10df21b3c569f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235" descr="9d300e463926933c10df21b3c569fb20"/>
                              <pic:cNvPicPr>
                                <a:picLocks noChangeAspect="1"/>
                              </pic:cNvPicPr>
                              <pic:nvPr/>
                            </pic:nvPicPr>
                            <pic:blipFill>
                              <a:blip r:embed="rId64"/>
                              <a:stretch/>
                            </pic:blipFill>
                            <pic:spPr bwMode="auto">
                              <a:xfrm>
                                <a:off x="0" y="0"/>
                                <a:ext cx="1755775" cy="1565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4384;o:allowoverlap:true;o:allowincell:true;mso-position-horizontal-relative:text;margin-left:-10.2pt;mso-position-horizontal:absolute;mso-position-vertical-relative:text;margin-top:2.8pt;mso-position-vertical:absolute;width:138.2pt;height:123.3pt;mso-wrap-distance-left:9.0pt;mso-wrap-distance-top:0.0pt;mso-wrap-distance-right:9.0pt;mso-wrap-distance-bottom:0.0pt;" wrapcoords="0 0 0 98542 98736 98542 98736 0 0 0" stroked="f">
                      <v:path textboxrect="0,0,0,0"/>
                      <w10:wrap type="tight"/>
                      <v:imagedata r:id="rId64" o:title=""/>
                    </v:shape>
                  </w:pict>
                </mc:Fallback>
              </mc:AlternateContent>
            </w:r>
            <w:r/>
          </w:p>
        </w:tc>
      </w:tr>
      <w:tr>
        <w:trPr>
          <w:trHeight w:val="554"/>
        </w:trPr>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3096"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06"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00200" cy="2116455"/>
                      <wp:effectExtent l="0" t="0" r="0" b="0"/>
                      <wp:docPr id="58" name="图片 176" descr="44b4dce070abbec8eba0b144c71d66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descr="44b4dce070abbec8eba0b144c71d66a2"/>
                              <pic:cNvPicPr>
                                <a:picLocks noChangeAspect="1"/>
                              </pic:cNvPicPr>
                              <pic:nvPr/>
                            </pic:nvPicPr>
                            <pic:blipFill>
                              <a:blip r:embed="rId65"/>
                              <a:stretch/>
                            </pic:blipFill>
                            <pic:spPr bwMode="auto">
                              <a:xfrm>
                                <a:off x="0" y="0"/>
                                <a:ext cx="1600200" cy="2116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6.0pt;height:166.7pt;mso-wrap-distance-left:0.0pt;mso-wrap-distance-top:0.0pt;mso-wrap-distance-right:0.0pt;mso-wrap-distance-bottom:0.0pt;" stroked="f">
                      <v:path textboxrect="0,0,0,0"/>
                      <v:imagedata r:id="rId65" o:title=""/>
                    </v:shape>
                  </w:pict>
                </mc:Fallback>
              </mc:AlternateContent>
            </w:r>
            <w:r/>
          </w:p>
        </w:tc>
        <w:tc>
          <w:tcPr>
            <w:tcW w:w="3096"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820545" cy="1778000"/>
                      <wp:effectExtent l="0" t="0" r="8255" b="0"/>
                      <wp:docPr id="59" name="图片 175" descr="6284407c8c50ea5a2a7b1df5ca2f74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5" descr="6284407c8c50ea5a2a7b1df5ca2f745e"/>
                              <pic:cNvPicPr>
                                <a:picLocks noChangeAspect="1"/>
                              </pic:cNvPicPr>
                              <pic:nvPr/>
                            </pic:nvPicPr>
                            <pic:blipFill>
                              <a:blip r:embed="rId66"/>
                              <a:stretch/>
                            </pic:blipFill>
                            <pic:spPr bwMode="auto">
                              <a:xfrm>
                                <a:off x="0" y="0"/>
                                <a:ext cx="1820545" cy="177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43.3pt;height:140.0pt;mso-wrap-distance-left:0.0pt;mso-wrap-distance-top:0.0pt;mso-wrap-distance-right:0.0pt;mso-wrap-distance-bottom:0.0pt;" stroked="f">
                      <v:path textboxrect="0,0,0,0"/>
                      <v:imagedata r:id="rId66" o:title=""/>
                    </v:shape>
                  </w:pict>
                </mc:Fallback>
              </mc:AlternateContent>
            </w:r>
            <w:r/>
          </w:p>
        </w:tc>
        <w:tc>
          <w:tcPr>
            <w:tcW w:w="2806"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76835</wp:posOffset>
                      </wp:positionH>
                      <wp:positionV relativeFrom="paragraph">
                        <wp:posOffset>539115</wp:posOffset>
                      </wp:positionV>
                      <wp:extent cx="1563370" cy="1172845"/>
                      <wp:effectExtent l="0" t="0" r="0" b="8255"/>
                      <wp:wrapTight wrapText="bothSides">
                        <wp:wrapPolygon edited="1">
                          <wp:start x="0" y="0"/>
                          <wp:lineTo x="0" y="21401"/>
                          <wp:lineTo x="21319" y="21401"/>
                          <wp:lineTo x="21319" y="0"/>
                          <wp:lineTo x="0" y="0"/>
                        </wp:wrapPolygon>
                      </wp:wrapTight>
                      <wp:docPr id="60" name="图片 234" descr="88b85864edeb93c585445eeea9c272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34" descr="88b85864edeb93c585445eeea9c272fe"/>
                              <pic:cNvPicPr>
                                <a:picLocks noChangeAspect="1"/>
                              </pic:cNvPicPr>
                              <pic:nvPr/>
                            </pic:nvPicPr>
                            <pic:blipFill>
                              <a:blip r:embed="rId67"/>
                              <a:stretch/>
                            </pic:blipFill>
                            <pic:spPr bwMode="auto">
                              <a:xfrm>
                                <a:off x="0" y="0"/>
                                <a:ext cx="1563370" cy="1172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5408;o:allowoverlap:true;o:allowincell:true;mso-position-horizontal-relative:text;margin-left:6.0pt;mso-position-horizontal:absolute;mso-position-vertical-relative:text;margin-top:42.4pt;mso-position-vertical:absolute;width:123.1pt;height:92.3pt;mso-wrap-distance-left:9.0pt;mso-wrap-distance-top:0.0pt;mso-wrap-distance-right:9.0pt;mso-wrap-distance-bottom:0.0pt;" wrapcoords="0 0 0 99079 98699 99079 98699 0 0 0" stroked="f">
                      <v:path textboxrect="0,0,0,0"/>
                      <w10:wrap type="tight"/>
                      <v:imagedata r:id="rId67"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rPr>
      </w:pPr>
      <w:r>
        <w:rPr>
          <w:rFonts w:hint="eastAsia" w:ascii="宋体" w:hAnsi="宋体" w:eastAsia="宋体"/>
        </w:rPr>
        <w:t xml:space="preserve">分包11：</w:t>
      </w:r>
      <w:r/>
    </w:p>
    <w:p>
      <w:pPr>
        <w:rPr>
          <w:rFonts w:ascii="宋体" w:hAnsi="宋体" w:eastAsia="宋体" w:cs="Times New Roman"/>
          <w:sz w:val="24"/>
          <w:szCs w:val="44"/>
        </w:rPr>
      </w:pPr>
      <w:r>
        <w:rPr>
          <w:rFonts w:ascii="宋体" w:hAnsi="宋体" w:eastAsia="宋体" w:cs="Times New Roman"/>
          <w:sz w:val="24"/>
          <w:szCs w:val="44"/>
        </w:rPr>
        <w:t xml:space="preserve">名称：</w:t>
      </w:r>
      <w:r>
        <w:rPr>
          <w:rFonts w:hint="eastAsia" w:ascii="宋体" w:hAnsi="宋体" w:eastAsia="宋体" w:cs="Times New Roman"/>
          <w:sz w:val="24"/>
          <w:szCs w:val="44"/>
        </w:rPr>
        <w:t xml:space="preserve">福荫后代</w:t>
      </w:r>
      <w:r/>
    </w:p>
    <w:p>
      <w:pPr>
        <w:rPr>
          <w:rFonts w:ascii="宋体" w:hAnsi="宋体" w:eastAsia="宋体" w:cs="Times New Roman"/>
          <w:sz w:val="24"/>
          <w:szCs w:val="44"/>
        </w:rPr>
      </w:pPr>
      <w:r>
        <w:rPr>
          <w:rFonts w:ascii="宋体" w:hAnsi="宋体" w:eastAsia="宋体" w:cs="Times New Roman"/>
          <w:sz w:val="24"/>
          <w:szCs w:val="44"/>
        </w:rPr>
        <w:t xml:space="preserve">规格：3</w:t>
      </w:r>
      <w:r>
        <w:rPr>
          <w:rFonts w:hint="eastAsia" w:ascii="宋体" w:hAnsi="宋体" w:eastAsia="宋体" w:cs="Times New Roman"/>
          <w:sz w:val="24"/>
          <w:szCs w:val="44"/>
        </w:rPr>
        <w:t xml:space="preserve">2</w:t>
      </w:r>
      <w:r>
        <w:rPr>
          <w:rFonts w:ascii="宋体" w:hAnsi="宋体" w:eastAsia="宋体" w:cs="Times New Roman"/>
          <w:sz w:val="24"/>
          <w:szCs w:val="44"/>
        </w:rPr>
        <w:t xml:space="preserve">cm×2</w:t>
      </w:r>
      <w:r>
        <w:rPr>
          <w:rFonts w:hint="eastAsia" w:ascii="宋体" w:hAnsi="宋体" w:eastAsia="宋体" w:cs="Times New Roman"/>
          <w:sz w:val="24"/>
          <w:szCs w:val="44"/>
        </w:rPr>
        <w:t xml:space="preserve">1</w:t>
      </w:r>
      <w:r>
        <w:rPr>
          <w:rFonts w:ascii="宋体" w:hAnsi="宋体" w:eastAsia="宋体" w:cs="Times New Roman"/>
          <w:sz w:val="24"/>
          <w:szCs w:val="44"/>
        </w:rPr>
        <w:t xml:space="preserve">cm×2</w:t>
      </w:r>
      <w:r>
        <w:rPr>
          <w:rFonts w:hint="eastAsia" w:ascii="宋体" w:hAnsi="宋体" w:eastAsia="宋体" w:cs="Times New Roman"/>
          <w:sz w:val="24"/>
          <w:szCs w:val="44"/>
        </w:rPr>
        <w:t xml:space="preserve">1</w:t>
      </w:r>
      <w:r>
        <w:rPr>
          <w:rFonts w:ascii="宋体" w:hAnsi="宋体" w:eastAsia="宋体" w:cs="Times New Roman"/>
          <w:sz w:val="24"/>
          <w:szCs w:val="44"/>
        </w:rPr>
        <w:t xml:space="preserve">cm</w:t>
      </w:r>
      <w:r/>
    </w:p>
    <w:p>
      <w:pPr>
        <w:rPr>
          <w:rFonts w:ascii="宋体" w:hAnsi="宋体" w:eastAsia="宋体" w:cs="Times New Roman"/>
          <w:sz w:val="24"/>
          <w:szCs w:val="44"/>
        </w:rPr>
      </w:pPr>
      <w:r>
        <w:rPr>
          <w:rFonts w:ascii="宋体" w:hAnsi="宋体" w:eastAsia="宋体" w:cs="Times New Roman"/>
          <w:sz w:val="24"/>
          <w:szCs w:val="44"/>
        </w:rPr>
        <w:t xml:space="preserve">材质：</w:t>
      </w:r>
      <w:r>
        <w:rPr>
          <w:rFonts w:hint="eastAsia" w:ascii="宋体" w:hAnsi="宋体" w:eastAsia="宋体" w:cs="Times New Roman"/>
          <w:sz w:val="24"/>
          <w:szCs w:val="44"/>
        </w:rPr>
        <w:t xml:space="preserve">黑檀木</w:t>
      </w:r>
      <w:r/>
    </w:p>
    <w:p>
      <w:pPr>
        <w:rPr>
          <w:rFonts w:ascii="宋体" w:hAnsi="宋体" w:eastAsia="宋体" w:cs="Times New Roman"/>
          <w:sz w:val="24"/>
          <w:szCs w:val="44"/>
        </w:rPr>
      </w:pPr>
      <w:r>
        <w:rPr>
          <w:rFonts w:ascii="宋体" w:hAnsi="宋体" w:eastAsia="宋体" w:cs="Times New Roman"/>
          <w:sz w:val="24"/>
          <w:szCs w:val="44"/>
        </w:rPr>
        <w:t xml:space="preserve">工艺：榫卯工艺</w:t>
      </w:r>
      <w:r/>
    </w:p>
    <w:p>
      <w:pPr>
        <w:rPr>
          <w:rFonts w:ascii="宋体" w:hAnsi="宋体" w:eastAsia="宋体" w:cs="Times New Roman"/>
          <w:sz w:val="24"/>
          <w:szCs w:val="44"/>
        </w:rPr>
      </w:pPr>
      <w:r>
        <w:rPr>
          <w:rFonts w:ascii="宋体" w:hAnsi="宋体" w:eastAsia="宋体" w:cs="Times New Roman"/>
          <w:sz w:val="24"/>
          <w:szCs w:val="44"/>
        </w:rPr>
        <w:t xml:space="preserve">执行标准：GBT23288-2023</w:t>
      </w:r>
      <w:r/>
    </w:p>
    <w:p>
      <w:pPr>
        <w:rPr>
          <w:rFonts w:ascii="宋体" w:hAnsi="宋体" w:eastAsia="宋体" w:cs="Times New Roman"/>
          <w:sz w:val="24"/>
          <w:szCs w:val="44"/>
        </w:rPr>
      </w:pPr>
      <w:r>
        <w:rPr>
          <w:rFonts w:ascii="宋体" w:hAnsi="宋体" w:eastAsia="宋体" w:cs="Times New Roman"/>
          <w:sz w:val="24"/>
          <w:szCs w:val="44"/>
        </w:rPr>
        <w:t xml:space="preserve">盒盖结构：榫卯结构</w:t>
      </w:r>
      <w:r/>
    </w:p>
    <w:p>
      <w:pPr>
        <w:rPr>
          <w:rFonts w:ascii="宋体" w:hAnsi="宋体" w:eastAsia="宋体" w:cs="Times New Roman"/>
          <w:sz w:val="22"/>
          <w:szCs w:val="40"/>
        </w:rPr>
      </w:pPr>
      <w:r>
        <w:rPr>
          <w:rFonts w:ascii="宋体" w:hAnsi="宋体" w:eastAsia="宋体" w:cs="Times New Roman"/>
          <w:sz w:val="24"/>
          <w:szCs w:val="44"/>
        </w:rPr>
        <w:t xml:space="preserve">正面雕刻图案：</w:t>
      </w:r>
      <w:r>
        <w:rPr>
          <w:rFonts w:hint="eastAsia" w:ascii="宋体" w:hAnsi="宋体" w:eastAsia="宋体" w:cs="Times New Roman"/>
          <w:sz w:val="24"/>
          <w:szCs w:val="44"/>
        </w:rPr>
        <w:t xml:space="preserve">盒身正面雕刻传统宫殿，祠堂门楼样式的建筑图案，核心寓意为“福泽深厚，福荫后代”。</w:t>
      </w:r>
      <w:r/>
    </w:p>
    <w:p>
      <w:pPr>
        <w:ind w:firstLine="442"/>
        <w:rPr>
          <w:rFonts w:ascii="宋体" w:hAnsi="宋体" w:eastAsia="宋体" w:cs="Times New Roman"/>
          <w:sz w:val="22"/>
          <w:szCs w:val="40"/>
        </w:rPr>
      </w:pPr>
      <w:r>
        <w:rPr>
          <w:rFonts w:ascii="宋体" w:hAnsi="宋体" w:eastAsia="宋体" w:cs="Times New Roman"/>
          <w:sz w:val="22"/>
          <w:szCs w:val="40"/>
        </w:rPr>
        <w:t xml:space="preserve">盒盖雕刻：</w:t>
      </w:r>
      <w:r>
        <w:rPr>
          <w:rFonts w:hint="eastAsia" w:ascii="宋体" w:hAnsi="宋体" w:eastAsia="宋体" w:cs="Times New Roman"/>
          <w:sz w:val="22"/>
          <w:szCs w:val="40"/>
        </w:rPr>
        <w:t xml:space="preserve">顶部采用仿宫殿设计，下方对应雕刻亭台楼阁造型，整体模拟了祠堂或宫殿的结构。这种设计寓意“入土为安、登仙极乐”显得规格高</w:t>
      </w:r>
      <w:r>
        <w:rPr>
          <w:rFonts w:ascii="宋体" w:hAnsi="宋体" w:eastAsia="宋体" w:cs="Times New Roman"/>
          <w:sz w:val="24"/>
          <w:szCs w:val="44"/>
        </w:rPr>
        <w:t xml:space="preserve">。</w:t>
      </w:r>
      <w:r/>
    </w:p>
    <w:p>
      <w:pPr>
        <w:rPr>
          <w:rFonts w:ascii="宋体" w:hAnsi="宋体" w:eastAsia="宋体" w:cs="Times New Roman"/>
          <w:sz w:val="24"/>
          <w:szCs w:val="44"/>
        </w:rPr>
      </w:pPr>
      <w:r>
        <w:rPr>
          <w:rFonts w:ascii="宋体" w:hAnsi="宋体" w:eastAsia="宋体" w:cs="Times New Roman"/>
          <w:sz w:val="24"/>
          <w:szCs w:val="44"/>
        </w:rPr>
        <w:t xml:space="preserve">盒底四周：内壁采用抛光处理，雕刻有“七星引路、福泽后人”的铭文。</w:t>
      </w:r>
      <w:r/>
    </w:p>
    <w:p>
      <w:pPr>
        <w:rPr>
          <w:rFonts w:ascii="宋体" w:hAnsi="宋体" w:eastAsia="宋体" w:cs="Times New Roman"/>
          <w:sz w:val="24"/>
          <w:szCs w:val="44"/>
        </w:rPr>
      </w:pPr>
      <w:r>
        <w:rPr>
          <w:rFonts w:ascii="宋体" w:hAnsi="宋体" w:eastAsia="宋体" w:cs="Times New Roman"/>
          <w:sz w:val="24"/>
          <w:szCs w:val="4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75"/>
        <w:gridCol w:w="2815"/>
        <w:gridCol w:w="2606"/>
      </w:tblGrid>
      <w:tr>
        <w:trPr>
          <w:trHeight w:val="554"/>
        </w:trPr>
        <w:tc>
          <w:tcPr>
            <w:tcW w:w="288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96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67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735"/>
        </w:trPr>
        <w:tc>
          <w:tcPr>
            <w:tcW w:w="2880" w:type="dxa"/>
            <w:textDirection w:val="lrTb"/>
            <w:noWrap w:val="false"/>
          </w:tcPr>
          <w:p>
            <w:pPr>
              <w:rPr>
                <w:rFonts w:ascii="宋体" w:hAnsi="宋体" w:eastAsia="宋体" w:cs="宋体"/>
                <w:sz w:val="24"/>
              </w:rPr>
            </w:pPr>
            <w:r>
              <w:rPr>
                <w:rFonts w:ascii="宋体" w:hAnsi="宋体" w:eastAsia="宋体" w:cs="宋体"/>
                <w:sz w:val="24"/>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583055" cy="1320800"/>
                      <wp:effectExtent l="0" t="0" r="0" b="0"/>
                      <wp:docPr id="61"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pic:cNvPicPr>
                                <a:picLocks noChangeAspect="1"/>
                              </pic:cNvPicPr>
                              <pic:nvPr/>
                            </pic:nvPicPr>
                            <pic:blipFill>
                              <a:blip r:embed="rId68"/>
                              <a:stretch/>
                            </pic:blipFill>
                            <pic:spPr bwMode="auto">
                              <a:xfrm>
                                <a:off x="0" y="0"/>
                                <a:ext cx="1583055" cy="1320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24.6pt;height:104.0pt;mso-wrap-distance-left:0.0pt;mso-wrap-distance-top:0.0pt;mso-wrap-distance-right:0.0pt;mso-wrap-distance-bottom:0.0pt;" stroked="f">
                      <v:path textboxrect="0,0,0,0"/>
                      <v:imagedata r:id="rId68" o:title=""/>
                    </v:shape>
                  </w:pict>
                </mc:Fallback>
              </mc:AlternateContent>
            </w:r>
            <w:r/>
          </w:p>
        </w:tc>
        <w:tc>
          <w:tcPr>
            <w:tcW w:w="2966" w:type="dxa"/>
            <w:textDirection w:val="lrTb"/>
            <w:noWrap w:val="false"/>
          </w:tcPr>
          <w:p>
            <w:pPr>
              <w:jc w:val="cente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566545" cy="1346200"/>
                      <wp:effectExtent l="0" t="0" r="0" b="6350"/>
                      <wp:docPr id="62"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pic:cNvPicPr>
                                <a:picLocks noChangeAspect="1"/>
                              </pic:cNvPicPr>
                              <pic:nvPr/>
                            </pic:nvPicPr>
                            <pic:blipFill>
                              <a:blip r:embed="rId69"/>
                              <a:stretch/>
                            </pic:blipFill>
                            <pic:spPr bwMode="auto">
                              <a:xfrm>
                                <a:off x="0" y="0"/>
                                <a:ext cx="1566545" cy="134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23.3pt;height:106.0pt;mso-wrap-distance-left:0.0pt;mso-wrap-distance-top:0.0pt;mso-wrap-distance-right:0.0pt;mso-wrap-distance-bottom:0.0pt;" stroked="f">
                      <v:path textboxrect="0,0,0,0"/>
                      <v:imagedata r:id="rId69" o:title=""/>
                    </v:shape>
                  </w:pict>
                </mc:Fallback>
              </mc:AlternateContent>
            </w:r>
            <w:r/>
          </w:p>
        </w:tc>
        <w:tc>
          <w:tcPr>
            <w:tcW w:w="2676" w:type="dxa"/>
            <w:textDirection w:val="lrTb"/>
            <w:noWrap w:val="false"/>
          </w:tcPr>
          <w:p>
            <w:pP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515745" cy="1185545"/>
                      <wp:effectExtent l="0" t="0" r="8255" b="0"/>
                      <wp:docPr id="63"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72"/>
                              <pic:cNvPicPr>
                                <a:picLocks noChangeAspect="1"/>
                              </pic:cNvPicPr>
                              <pic:nvPr/>
                            </pic:nvPicPr>
                            <pic:blipFill>
                              <a:blip r:embed="rId70"/>
                              <a:stretch/>
                            </pic:blipFill>
                            <pic:spPr bwMode="auto">
                              <a:xfrm>
                                <a:off x="0" y="0"/>
                                <a:ext cx="1515745" cy="1185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19.3pt;height:93.3pt;mso-wrap-distance-left:0.0pt;mso-wrap-distance-top:0.0pt;mso-wrap-distance-right:0.0pt;mso-wrap-distance-bottom:0.0pt;" stroked="f">
                      <v:path textboxrect="0,0,0,0"/>
                      <v:imagedata r:id="rId70" o:title=""/>
                    </v:shape>
                  </w:pict>
                </mc:Fallback>
              </mc:AlternateContent>
            </w:r>
            <w:r/>
          </w:p>
        </w:tc>
      </w:tr>
      <w:tr>
        <w:trPr>
          <w:trHeight w:val="554"/>
        </w:trPr>
        <w:tc>
          <w:tcPr>
            <w:tcW w:w="288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96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67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3180"/>
        </w:trPr>
        <w:tc>
          <w:tcPr>
            <w:tcW w:w="2880" w:type="dxa"/>
            <w:textDirection w:val="lrTb"/>
            <w:noWrap w:val="false"/>
          </w:tcPr>
          <w:p>
            <w:pPr>
              <w:jc w:val="cente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693545" cy="1430655"/>
                      <wp:effectExtent l="0" t="0" r="1905" b="0"/>
                      <wp:docPr id="64"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71"/>
                              <pic:cNvPicPr>
                                <a:picLocks noChangeAspect="1"/>
                              </pic:cNvPicPr>
                              <pic:nvPr/>
                            </pic:nvPicPr>
                            <pic:blipFill>
                              <a:blip r:embed="rId71"/>
                              <a:stretch/>
                            </pic:blipFill>
                            <pic:spPr bwMode="auto">
                              <a:xfrm>
                                <a:off x="0" y="0"/>
                                <a:ext cx="1693544" cy="1430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33.3pt;height:112.6pt;mso-wrap-distance-left:0.0pt;mso-wrap-distance-top:0.0pt;mso-wrap-distance-right:0.0pt;mso-wrap-distance-bottom:0.0pt;" stroked="f">
                      <v:path textboxrect="0,0,0,0"/>
                      <v:imagedata r:id="rId71" o:title=""/>
                    </v:shape>
                  </w:pict>
                </mc:Fallback>
              </mc:AlternateContent>
            </w:r>
            <w:r/>
          </w:p>
        </w:tc>
        <w:tc>
          <w:tcPr>
            <w:tcW w:w="2966" w:type="dxa"/>
            <w:textDirection w:val="lrTb"/>
            <w:noWrap w:val="false"/>
          </w:tcPr>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651000" cy="1287145"/>
                      <wp:effectExtent l="0" t="0" r="6350" b="8255"/>
                      <wp:docPr id="65"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70"/>
                              <pic:cNvPicPr>
                                <a:picLocks noChangeAspect="1"/>
                              </pic:cNvPicPr>
                              <pic:nvPr/>
                            </pic:nvPicPr>
                            <pic:blipFill>
                              <a:blip r:embed="rId72"/>
                              <a:stretch/>
                            </pic:blipFill>
                            <pic:spPr bwMode="auto">
                              <a:xfrm>
                                <a:off x="0" y="0"/>
                                <a:ext cx="1651000" cy="1287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30.0pt;height:101.3pt;mso-wrap-distance-left:0.0pt;mso-wrap-distance-top:0.0pt;mso-wrap-distance-right:0.0pt;mso-wrap-distance-bottom:0.0pt;" stroked="f">
                      <v:path textboxrect="0,0,0,0"/>
                      <v:imagedata r:id="rId72" o:title=""/>
                    </v:shape>
                  </w:pict>
                </mc:Fallback>
              </mc:AlternateContent>
            </w:r>
            <w:r/>
          </w:p>
        </w:tc>
        <w:tc>
          <w:tcPr>
            <w:tcW w:w="2676" w:type="dxa"/>
            <w:textDirection w:val="lrTb"/>
            <w:noWrap w:val="false"/>
          </w:tcPr>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337945" cy="1854200"/>
                      <wp:effectExtent l="0" t="0" r="0" b="0"/>
                      <wp:docPr id="66"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69"/>
                              <pic:cNvPicPr>
                                <a:picLocks noChangeAspect="1"/>
                              </pic:cNvPicPr>
                              <pic:nvPr/>
                            </pic:nvPicPr>
                            <pic:blipFill>
                              <a:blip r:embed="rId73"/>
                              <a:stretch/>
                            </pic:blipFill>
                            <pic:spPr bwMode="auto">
                              <a:xfrm>
                                <a:off x="0" y="0"/>
                                <a:ext cx="1337945" cy="185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05.3pt;height:146.0pt;mso-wrap-distance-left:0.0pt;mso-wrap-distance-top:0.0pt;mso-wrap-distance-right:0.0pt;mso-wrap-distance-bottom:0.0pt;" stroked="f">
                      <v:path textboxrect="0,0,0,0"/>
                      <v:imagedata r:id="rId73" o:title=""/>
                    </v:shape>
                  </w:pict>
                </mc:Fallback>
              </mc:AlternateConten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分包12：</w:t>
      </w:r>
      <w:r/>
    </w:p>
    <w:p>
      <w:pPr>
        <w:ind w:firstLine="480"/>
        <w:rPr>
          <w:rFonts w:ascii="宋体" w:hAnsi="宋体" w:eastAsia="宋体" w:cs="宋体"/>
          <w:sz w:val="24"/>
          <w:szCs w:val="30"/>
        </w:rPr>
      </w:pPr>
      <w:r>
        <w:rPr>
          <w:rFonts w:hint="eastAsia" w:ascii="宋体" w:hAnsi="宋体" w:eastAsia="宋体" w:cs="宋体"/>
          <w:sz w:val="24"/>
          <w:szCs w:val="30"/>
        </w:rPr>
        <w:t xml:space="preserve">名称：文房四宝</w:t>
      </w:r>
      <w:r/>
    </w:p>
    <w:p>
      <w:pPr>
        <w:ind w:firstLine="480"/>
        <w:rPr>
          <w:rFonts w:ascii="宋体" w:hAnsi="宋体" w:eastAsia="宋体" w:cs="宋体"/>
          <w:sz w:val="24"/>
          <w:szCs w:val="28"/>
        </w:rPr>
      </w:pPr>
      <w:r>
        <w:rPr>
          <w:rFonts w:hint="eastAsia" w:ascii="宋体" w:hAnsi="宋体" w:eastAsia="宋体" w:cs="宋体"/>
          <w:sz w:val="24"/>
          <w:szCs w:val="30"/>
        </w:rPr>
        <w:t xml:space="preserve">规格：</w:t>
      </w:r>
      <w:r>
        <w:rPr>
          <w:rFonts w:hint="eastAsia" w:ascii="宋体" w:hAnsi="宋体" w:eastAsia="宋体" w:cs="宋体"/>
          <w:sz w:val="24"/>
          <w:szCs w:val="28"/>
        </w:rPr>
        <w:t xml:space="preserve">338mm*228mm*228mm</w:t>
      </w:r>
      <w:r/>
    </w:p>
    <w:p>
      <w:pPr>
        <w:ind w:firstLine="480"/>
        <w:rPr>
          <w:rFonts w:ascii="宋体" w:hAnsi="宋体" w:eastAsia="宋体" w:cs="宋体"/>
          <w:sz w:val="24"/>
          <w:szCs w:val="28"/>
        </w:rPr>
      </w:pPr>
      <w:r>
        <w:rPr>
          <w:rFonts w:hint="eastAsia" w:ascii="宋体" w:hAnsi="宋体" w:eastAsia="宋体" w:cs="宋体"/>
          <w:sz w:val="24"/>
          <w:szCs w:val="28"/>
        </w:rPr>
        <w:t xml:space="preserve">材质：二翅豆（木材学名）</w:t>
      </w:r>
      <w:r/>
    </w:p>
    <w:p>
      <w:pPr>
        <w:ind w:firstLine="480"/>
        <w:rPr>
          <w:rFonts w:ascii="宋体" w:hAnsi="宋体" w:eastAsia="宋体" w:cs="宋体"/>
          <w:sz w:val="24"/>
          <w:szCs w:val="28"/>
        </w:rPr>
      </w:pPr>
      <w:r>
        <w:rPr>
          <w:rFonts w:hint="eastAsia" w:ascii="宋体" w:hAnsi="宋体" w:eastAsia="宋体" w:cs="宋体"/>
          <w:sz w:val="24"/>
          <w:szCs w:val="28"/>
        </w:rPr>
        <w:t xml:space="preserve">工艺：榫卯工艺</w:t>
      </w:r>
      <w:r/>
    </w:p>
    <w:p>
      <w:pPr>
        <w:ind w:firstLine="480"/>
        <w:rPr>
          <w:rFonts w:ascii="宋体" w:hAnsi="宋体" w:eastAsia="宋体"/>
          <w:sz w:val="24"/>
          <w:szCs w:val="44"/>
        </w:rPr>
      </w:pPr>
      <w:r>
        <w:rPr>
          <w:rFonts w:hint="eastAsia" w:ascii="宋体" w:hAnsi="宋体" w:eastAsia="宋体"/>
          <w:sz w:val="24"/>
          <w:szCs w:val="44"/>
        </w:rPr>
        <w:t xml:space="preserve">执行标准：</w:t>
      </w:r>
      <w:r>
        <w:rPr>
          <w:rFonts w:hint="eastAsia" w:ascii="宋体" w:hAnsi="宋体" w:eastAsia="宋体" w:cs="宋体"/>
          <w:sz w:val="24"/>
          <w:szCs w:val="28"/>
        </w:rPr>
        <w:t xml:space="preserve">GB/T23288-2023</w:t>
      </w:r>
      <w:r/>
    </w:p>
    <w:p>
      <w:pPr>
        <w:ind w:firstLine="480"/>
        <w:rPr>
          <w:rFonts w:ascii="宋体" w:hAnsi="宋体" w:eastAsia="宋体" w:cs="宋体"/>
          <w:sz w:val="24"/>
          <w:szCs w:val="28"/>
        </w:rPr>
      </w:pPr>
      <w:r>
        <w:rPr>
          <w:rFonts w:hint="eastAsia" w:ascii="宋体" w:hAnsi="宋体" w:eastAsia="宋体"/>
          <w:sz w:val="24"/>
          <w:szCs w:val="44"/>
        </w:rPr>
        <w:t xml:space="preserve">盒盖结构：</w:t>
      </w:r>
      <w:r>
        <w:rPr>
          <w:rFonts w:hint="eastAsia" w:ascii="宋体" w:hAnsi="宋体" w:eastAsia="宋体" w:cs="宋体"/>
          <w:sz w:val="24"/>
          <w:szCs w:val="28"/>
        </w:rPr>
        <w:t xml:space="preserve">榫卯结构</w:t>
      </w:r>
      <w:r/>
    </w:p>
    <w:p>
      <w:pPr>
        <w:ind w:firstLine="480"/>
        <w:rPr>
          <w:rFonts w:ascii="宋体" w:hAnsi="宋体" w:eastAsia="宋体" w:cs="宋体"/>
          <w:sz w:val="24"/>
          <w:szCs w:val="28"/>
        </w:rPr>
      </w:pPr>
      <w:r>
        <w:rPr>
          <w:rFonts w:hint="eastAsia" w:ascii="宋体" w:hAnsi="宋体" w:eastAsia="宋体" w:cs="宋体"/>
          <w:sz w:val="24"/>
          <w:szCs w:val="28"/>
        </w:rPr>
        <w:t xml:space="preserve">正面雕刻图案：寿盒整体设计以文化的传承与智慧的“文房四宝”即笔、墨、纸、砚为核心元素。</w:t>
      </w:r>
      <w:r/>
    </w:p>
    <w:p>
      <w:pPr>
        <w:ind w:firstLine="480"/>
        <w:rPr>
          <w:rFonts w:ascii="宋体" w:hAnsi="宋体" w:eastAsia="宋体"/>
          <w:sz w:val="24"/>
          <w:szCs w:val="44"/>
        </w:rPr>
      </w:pPr>
      <w:r>
        <w:rPr>
          <w:rFonts w:hint="eastAsia" w:ascii="宋体" w:hAnsi="宋体" w:eastAsia="宋体"/>
          <w:sz w:val="24"/>
          <w:szCs w:val="44"/>
        </w:rPr>
        <w:t xml:space="preserve">内部雕刻：</w:t>
      </w:r>
      <w:r>
        <w:rPr>
          <w:rFonts w:hint="eastAsia" w:ascii="宋体" w:hAnsi="宋体" w:eastAsia="宋体" w:cs="宋体"/>
          <w:sz w:val="24"/>
          <w:szCs w:val="28"/>
        </w:rPr>
        <w:t xml:space="preserve">寿盒内部铺金盖银，金色部分雕刻有“四平八稳”“黄金万两”“家业长青”等吉祥语。</w:t>
      </w:r>
      <w:r/>
    </w:p>
    <w:p>
      <w:pPr>
        <w:ind w:firstLine="480"/>
        <w:rPr>
          <w:rFonts w:ascii="宋体" w:hAnsi="宋体" w:eastAsia="宋体"/>
          <w:sz w:val="24"/>
          <w:szCs w:val="44"/>
        </w:rPr>
      </w:pPr>
      <w:r>
        <w:rPr>
          <w:rFonts w:hint="eastAsia" w:ascii="宋体" w:hAnsi="宋体" w:eastAsia="宋体"/>
          <w:sz w:val="24"/>
          <w:szCs w:val="44"/>
        </w:rPr>
        <w:t xml:space="preserve">盒底四周：</w:t>
      </w:r>
      <w:r>
        <w:rPr>
          <w:rFonts w:hint="eastAsia" w:ascii="宋体" w:hAnsi="宋体" w:eastAsia="宋体" w:cs="宋体"/>
          <w:sz w:val="24"/>
          <w:szCs w:val="28"/>
        </w:rPr>
        <w:t xml:space="preserve">内壁采用内饰镶嵌香樟木。雕刻有“七星引路，福泽后人”的铭文。</w:t>
      </w:r>
      <w:r/>
    </w:p>
    <w:p>
      <w:pPr>
        <w:ind w:firstLine="480"/>
        <w:rPr>
          <w:rFonts w:ascii="宋体" w:hAnsi="宋体" w:eastAsia="宋体"/>
          <w:sz w:val="24"/>
          <w:szCs w:val="44"/>
        </w:rPr>
      </w:pPr>
      <w:r>
        <w:rPr>
          <w:rFonts w:hint="eastAsia" w:ascii="宋体" w:hAnsi="宋体" w:eastAsia="宋体"/>
          <w:sz w:val="24"/>
          <w:szCs w:val="44"/>
        </w:rPr>
        <w:t xml:space="preserve">油漆：</w:t>
      </w:r>
      <w:r>
        <w:rPr>
          <w:rFonts w:hint="eastAsia" w:ascii="宋体" w:hAnsi="宋体" w:eastAsia="宋体" w:cs="宋体"/>
          <w:sz w:val="24"/>
          <w:szCs w:val="28"/>
        </w:rPr>
        <w:t xml:space="preserve">天然环保油漆、喷漆工艺</w:t>
      </w:r>
      <w:r/>
    </w:p>
    <w:tbl>
      <w:tblPr>
        <w:tblStyle w:val="691"/>
        <w:tblpPr w:horzAnchor="page" w:tblpX="2160" w:vertAnchor="text" w:tblpY="31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30"/>
        <w:gridCol w:w="2783"/>
        <w:gridCol w:w="2783"/>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42745" cy="1515745"/>
                      <wp:effectExtent l="0" t="0" r="0" b="0"/>
                      <wp:docPr id="67" name="图片 168" descr="2b5d27899b3ddea07b6f2543eeb8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8" descr="2b5d27899b3ddea07b6f2543eeb82538"/>
                              <pic:cNvPicPr>
                                <a:picLocks noChangeAspect="1"/>
                              </pic:cNvPicPr>
                              <pic:nvPr/>
                            </pic:nvPicPr>
                            <pic:blipFill>
                              <a:blip r:embed="rId74"/>
                              <a:stretch/>
                            </pic:blipFill>
                            <pic:spPr bwMode="auto">
                              <a:xfrm>
                                <a:off x="0" y="0"/>
                                <a:ext cx="1642745" cy="151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29.3pt;height:119.3pt;mso-wrap-distance-left:0.0pt;mso-wrap-distance-top:0.0pt;mso-wrap-distance-right:0.0pt;mso-wrap-distance-bottom:0.0pt;" stroked="f">
                      <v:path textboxrect="0,0,0,0"/>
                      <v:imagedata r:id="rId74"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76400" cy="1473200"/>
                      <wp:effectExtent l="0" t="0" r="0" b="0"/>
                      <wp:docPr id="68" name="图片 167" descr="1d7cfdb5c095f040516b6c243a1cf0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descr="1d7cfdb5c095f040516b6c243a1cf0ba"/>
                              <pic:cNvPicPr>
                                <a:picLocks noChangeAspect="1"/>
                              </pic:cNvPicPr>
                              <pic:nvPr/>
                            </pic:nvPicPr>
                            <pic:blipFill>
                              <a:blip r:embed="rId75"/>
                              <a:stretch/>
                            </pic:blipFill>
                            <pic:spPr bwMode="auto">
                              <a:xfrm>
                                <a:off x="0" y="0"/>
                                <a:ext cx="1676400" cy="147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32.0pt;height:116.0pt;mso-wrap-distance-left:0.0pt;mso-wrap-distance-top:0.0pt;mso-wrap-distance-right:0.0pt;mso-wrap-distance-bottom:0.0pt;" stroked="f">
                      <v:path textboxrect="0,0,0,0"/>
                      <v:imagedata r:id="rId75"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76400" cy="1498600"/>
                      <wp:effectExtent l="0" t="0" r="0" b="0"/>
                      <wp:docPr id="69" name="图片 166" descr="e07a98c78f6c24ff11eb46885179e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descr="e07a98c78f6c24ff11eb46885179e979"/>
                              <pic:cNvPicPr>
                                <a:picLocks noChangeAspect="1"/>
                              </pic:cNvPicPr>
                              <pic:nvPr/>
                            </pic:nvPicPr>
                            <pic:blipFill>
                              <a:blip r:embed="rId76"/>
                              <a:stretch/>
                            </pic:blipFill>
                            <pic:spPr bwMode="auto">
                              <a:xfrm>
                                <a:off x="0" y="0"/>
                                <a:ext cx="1676400" cy="14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32.0pt;height:118.0pt;mso-wrap-distance-left:0.0pt;mso-wrap-distance-top:0.0pt;mso-wrap-distance-right:0.0pt;mso-wrap-distance-bottom:0.0pt;" stroked="f">
                      <v:path textboxrect="0,0,0,0"/>
                      <v:imagedata r:id="rId76"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42745" cy="1574800"/>
                      <wp:effectExtent l="0" t="0" r="0" b="0"/>
                      <wp:docPr id="70" name="图片 165" descr="1d7cfdb5c095f040516b6c243a1cf0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descr="1d7cfdb5c095f040516b6c243a1cf0ba"/>
                              <pic:cNvPicPr>
                                <a:picLocks noChangeAspect="1"/>
                              </pic:cNvPicPr>
                              <pic:nvPr/>
                            </pic:nvPicPr>
                            <pic:blipFill>
                              <a:blip r:embed="rId77"/>
                              <a:stretch/>
                            </pic:blipFill>
                            <pic:spPr bwMode="auto">
                              <a:xfrm>
                                <a:off x="0" y="0"/>
                                <a:ext cx="1642745" cy="157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29.3pt;height:124.0pt;mso-wrap-distance-left:0.0pt;mso-wrap-distance-top:0.0pt;mso-wrap-distance-right:0.0pt;mso-wrap-distance-bottom:0.0pt;" stroked="f">
                      <v:path textboxrect="0,0,0,0"/>
                      <v:imagedata r:id="rId77"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506855"/>
                      <wp:effectExtent l="0" t="0" r="0" b="0"/>
                      <wp:docPr id="71" name="图片 164" descr="e4a5cfe6e7d7e988a6849663cb2ede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64" descr="e4a5cfe6e7d7e988a6849663cb2ede79"/>
                              <pic:cNvPicPr>
                                <a:picLocks noChangeAspect="1"/>
                              </pic:cNvPicPr>
                              <pic:nvPr/>
                            </pic:nvPicPr>
                            <pic:blipFill>
                              <a:blip r:embed="rId78"/>
                              <a:stretch/>
                            </pic:blipFill>
                            <pic:spPr bwMode="auto">
                              <a:xfrm>
                                <a:off x="0" y="0"/>
                                <a:ext cx="1659255" cy="1506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30.7pt;height:118.6pt;mso-wrap-distance-left:0.0pt;mso-wrap-distance-top:0.0pt;mso-wrap-distance-right:0.0pt;mso-wrap-distance-bottom:0.0pt;" stroked="f">
                      <v:path textboxrect="0,0,0,0"/>
                      <v:imagedata r:id="rId78"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473200"/>
                      <wp:effectExtent l="0" t="0" r="0" b="0"/>
                      <wp:docPr id="72" name="图片 163" descr="70bef2009a61350fb0880fdc79a85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descr="70bef2009a61350fb0880fdc79a8521c"/>
                              <pic:cNvPicPr>
                                <a:picLocks noChangeAspect="1"/>
                              </pic:cNvPicPr>
                              <pic:nvPr/>
                            </pic:nvPicPr>
                            <pic:blipFill>
                              <a:blip r:embed="rId79"/>
                              <a:stretch/>
                            </pic:blipFill>
                            <pic:spPr bwMode="auto">
                              <a:xfrm>
                                <a:off x="0" y="0"/>
                                <a:ext cx="1659255" cy="147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30.7pt;height:116.0pt;mso-wrap-distance-left:0.0pt;mso-wrap-distance-top:0.0pt;mso-wrap-distance-right:0.0pt;mso-wrap-distance-bottom:0.0pt;" stroked="f">
                      <v:path textboxrect="0,0,0,0"/>
                      <v:imagedata r:id="rId79" o:title=""/>
                    </v:shape>
                  </w:pict>
                </mc:Fallback>
              </mc:AlternateConten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分包13：</w:t>
      </w:r>
      <w:r/>
    </w:p>
    <w:p>
      <w:pPr>
        <w:spacing w:line="500" w:lineRule="exact"/>
        <w:rPr>
          <w:rFonts w:ascii="宋体" w:hAnsi="宋体" w:eastAsia="宋体"/>
          <w:sz w:val="24"/>
          <w:szCs w:val="44"/>
        </w:rPr>
      </w:pPr>
      <w:r>
        <w:rPr>
          <w:rFonts w:hint="eastAsia" w:ascii="宋体" w:hAnsi="宋体" w:eastAsia="宋体"/>
          <w:sz w:val="24"/>
          <w:szCs w:val="44"/>
        </w:rPr>
        <w:t xml:space="preserve">名称：梅兰竹菊</w:t>
      </w:r>
      <w:r/>
    </w:p>
    <w:p>
      <w:pPr>
        <w:spacing w:line="500" w:lineRule="exact"/>
        <w:rPr>
          <w:rFonts w:ascii="宋体" w:hAnsi="宋体" w:eastAsia="宋体"/>
          <w:sz w:val="24"/>
          <w:szCs w:val="44"/>
        </w:rPr>
      </w:pPr>
      <w:r>
        <w:rPr>
          <w:rFonts w:hint="eastAsia" w:ascii="宋体" w:hAnsi="宋体" w:eastAsia="宋体"/>
          <w:sz w:val="24"/>
          <w:szCs w:val="44"/>
        </w:rPr>
        <w:t xml:space="preserve">规格：3</w:t>
      </w:r>
      <w:r>
        <w:rPr>
          <w:rFonts w:ascii="宋体" w:hAnsi="宋体" w:eastAsia="宋体"/>
          <w:sz w:val="24"/>
          <w:szCs w:val="44"/>
        </w:rPr>
        <w:t xml:space="preserve">20mm*210mm*220mm</w:t>
      </w:r>
      <w:r/>
    </w:p>
    <w:p>
      <w:pPr>
        <w:spacing w:line="500" w:lineRule="exact"/>
        <w:rPr>
          <w:rFonts w:ascii="宋体" w:hAnsi="宋体" w:eastAsia="宋体"/>
          <w:sz w:val="24"/>
          <w:szCs w:val="44"/>
        </w:rPr>
      </w:pPr>
      <w:r>
        <w:rPr>
          <w:rFonts w:hint="eastAsia" w:ascii="宋体" w:hAnsi="宋体" w:eastAsia="宋体"/>
          <w:sz w:val="24"/>
          <w:szCs w:val="44"/>
        </w:rPr>
        <w:t xml:space="preserve">材质：贵州翠玉</w:t>
      </w:r>
      <w:r/>
    </w:p>
    <w:p>
      <w:pPr>
        <w:spacing w:line="500" w:lineRule="exact"/>
        <w:rPr>
          <w:rFonts w:ascii="宋体" w:hAnsi="宋体" w:eastAsia="宋体"/>
          <w:sz w:val="24"/>
          <w:szCs w:val="44"/>
        </w:rPr>
      </w:pPr>
      <w:r>
        <w:rPr>
          <w:rFonts w:hint="eastAsia" w:ascii="宋体" w:hAnsi="宋体" w:eastAsia="宋体"/>
          <w:sz w:val="24"/>
          <w:szCs w:val="44"/>
        </w:rPr>
        <w:t xml:space="preserve">工艺：整体石材工艺，</w:t>
      </w:r>
      <w:r>
        <w:rPr>
          <w:rFonts w:hint="eastAsia" w:ascii="宋体" w:hAnsi="宋体" w:eastAsia="宋体"/>
          <w:sz w:val="28"/>
          <w:szCs w:val="28"/>
        </w:rPr>
        <w:t xml:space="preserve">通体深浮雕</w:t>
      </w:r>
      <w:r/>
    </w:p>
    <w:p>
      <w:pPr>
        <w:spacing w:line="500" w:lineRule="exact"/>
        <w:rPr>
          <w:rFonts w:ascii="宋体" w:hAnsi="宋体" w:eastAsia="宋体"/>
          <w:sz w:val="24"/>
          <w:szCs w:val="44"/>
        </w:rPr>
      </w:pPr>
      <w:r>
        <w:rPr>
          <w:rFonts w:hint="eastAsia" w:ascii="宋体" w:hAnsi="宋体" w:eastAsia="宋体"/>
          <w:sz w:val="24"/>
          <w:szCs w:val="44"/>
        </w:rPr>
        <w:t xml:space="preserve">执行标准：G</w:t>
      </w:r>
      <w:r>
        <w:rPr>
          <w:rFonts w:ascii="宋体" w:hAnsi="宋体" w:eastAsia="宋体"/>
          <w:sz w:val="24"/>
          <w:szCs w:val="44"/>
        </w:rPr>
        <w:t xml:space="preserve">B</w:t>
      </w:r>
      <w:r>
        <w:rPr>
          <w:rFonts w:hint="eastAsia" w:ascii="宋体" w:hAnsi="宋体" w:eastAsia="宋体"/>
          <w:sz w:val="24"/>
          <w:szCs w:val="44"/>
        </w:rPr>
        <w:t xml:space="preserve">/</w:t>
      </w:r>
      <w:r>
        <w:rPr>
          <w:rFonts w:ascii="宋体" w:hAnsi="宋体" w:eastAsia="宋体"/>
          <w:sz w:val="24"/>
          <w:szCs w:val="44"/>
        </w:rPr>
        <w:t xml:space="preserve">6566-2010</w:t>
      </w:r>
      <w:r/>
    </w:p>
    <w:p>
      <w:pPr>
        <w:spacing w:line="500" w:lineRule="exact"/>
        <w:rPr>
          <w:rFonts w:ascii="宋体" w:hAnsi="宋体" w:eastAsia="宋体"/>
          <w:sz w:val="24"/>
          <w:szCs w:val="44"/>
        </w:rPr>
      </w:pPr>
      <w:r>
        <w:rPr>
          <w:rFonts w:hint="eastAsia" w:ascii="宋体" w:hAnsi="宋体" w:eastAsia="宋体"/>
          <w:sz w:val="24"/>
          <w:szCs w:val="44"/>
        </w:rPr>
        <w:t xml:space="preserve">盒盖结构：企口咬合结构</w:t>
      </w:r>
      <w:r/>
    </w:p>
    <w:p>
      <w:pPr>
        <w:spacing w:line="500" w:lineRule="exact"/>
        <w:rPr>
          <w:rFonts w:ascii="宋体" w:hAnsi="宋体" w:eastAsia="宋体"/>
          <w:sz w:val="24"/>
        </w:rPr>
      </w:pPr>
      <w:r>
        <w:rPr>
          <w:rFonts w:hint="eastAsia" w:ascii="宋体" w:hAnsi="宋体" w:eastAsia="宋体"/>
          <w:sz w:val="24"/>
          <w:szCs w:val="44"/>
        </w:rPr>
        <w:t xml:space="preserve">正面雕刻图案：</w:t>
      </w:r>
      <w:r>
        <w:rPr>
          <w:rFonts w:hint="eastAsia" w:ascii="宋体" w:hAnsi="宋体" w:eastAsia="宋体"/>
          <w:sz w:val="24"/>
        </w:rPr>
        <w:t xml:space="preserve">采用深浮雕+镂空雕工艺。题材为“梅兰竹菊”四君子，辅以吉祥云纹与水波纹。中心椭圆孔装饰，框周围环绕着“梅兰竹菊”四君子纹饰和吉祥纹样，以清雅意象寄托高洁品格，象征君子的正直、淡泊与高尚情操。既褒扬逝者生前德望，又寓意逝者精神如四君子般万古长青，福泽后人。</w:t>
      </w:r>
      <w:r/>
    </w:p>
    <w:p>
      <w:pPr>
        <w:spacing w:line="500" w:lineRule="exact"/>
        <w:rPr>
          <w:rFonts w:ascii="宋体" w:hAnsi="宋体" w:eastAsia="宋体"/>
          <w:sz w:val="24"/>
        </w:rPr>
      </w:pPr>
      <w:r>
        <w:rPr>
          <w:rFonts w:hint="eastAsia" w:ascii="宋体" w:hAnsi="宋体" w:eastAsia="宋体"/>
          <w:sz w:val="24"/>
        </w:rPr>
        <w:t xml:space="preserve">盒盖雕刻：整幅雕刻以“梅兰竹菊”四君子为核心，将梅之傲、兰之幽、竹之坚、菊之淡融为一体，既赞美逝者如君子般的高尚品格，也寄托了“精神永存、福泽后人”的美好祈愿。</w:t>
      </w:r>
      <w:r/>
    </w:p>
    <w:p>
      <w:pPr>
        <w:spacing w:line="500" w:lineRule="exact"/>
        <w:rPr>
          <w:rFonts w:ascii="宋体" w:hAnsi="宋体" w:eastAsia="宋体"/>
          <w:sz w:val="24"/>
          <w:szCs w:val="44"/>
        </w:rPr>
      </w:pPr>
      <w:r>
        <w:rPr>
          <w:rFonts w:hint="eastAsia" w:ascii="宋体" w:hAnsi="宋体" w:eastAsia="宋体"/>
          <w:sz w:val="24"/>
          <w:szCs w:val="44"/>
        </w:rPr>
        <w:t xml:space="preserve">盒底四周：盒内挖空抛光处理，贴金色绒布装饰</w:t>
      </w:r>
      <w:r/>
    </w:p>
    <w:tbl>
      <w:tblPr>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83"/>
        <w:gridCol w:w="2669"/>
        <w:gridCol w:w="2644"/>
      </w:tblGrid>
      <w:tr>
        <w:trPr>
          <w:trHeight w:val="411"/>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1976"/>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-27305</wp:posOffset>
                      </wp:positionH>
                      <wp:positionV relativeFrom="paragraph">
                        <wp:posOffset>635</wp:posOffset>
                      </wp:positionV>
                      <wp:extent cx="1757045" cy="1317625"/>
                      <wp:effectExtent l="0" t="0" r="0" b="0"/>
                      <wp:wrapSquare wrapText="bothSides"/>
                      <wp:docPr id="73" name="图片 233" descr="d:\xwechat_files\wxid_g5js2u6ofgm521_87b7\temp\RWTemp\2026-03\e885e76d4c5369869abd4071596c5a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233" descr="d:\xwechat_files\wxid_g5js2u6ofgm521_87b7\temp\RWTemp\2026-03\e885e76d4c5369869abd4071596c5a71.jpg"/>
                              <pic:cNvPicPr>
                                <a:picLocks noChangeAspect="1"/>
                              </pic:cNvPicPr>
                              <pic:nvPr/>
                            </pic:nvPicPr>
                            <pic:blipFill>
                              <a:blip r:embed="rId80"/>
                              <a:stretch/>
                            </pic:blipFill>
                            <pic:spPr bwMode="auto">
                              <a:xfrm>
                                <a:off x="0" y="0"/>
                                <a:ext cx="1757045" cy="1317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9504;o:allowoverlap:true;o:allowincell:true;mso-position-horizontal-relative:text;margin-left:-2.1pt;mso-position-horizontal:absolute;mso-position-vertical-relative:text;margin-top:0.0pt;mso-position-vertical:absolute;width:138.3pt;height:103.8pt;mso-wrap-distance-left:9.0pt;mso-wrap-distance-top:0.0pt;mso-wrap-distance-right:9.0pt;mso-wrap-distance-bottom:0.0pt;" stroked="f">
                      <v:path textboxrect="0,0,0,0"/>
                      <w10:wrap type="square"/>
                      <v:imagedata r:id="rId80" o:title=""/>
                    </v:shape>
                  </w:pict>
                </mc:Fallback>
              </mc:AlternateConten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265430</wp:posOffset>
                      </wp:positionH>
                      <wp:positionV relativeFrom="paragraph">
                        <wp:posOffset>69850</wp:posOffset>
                      </wp:positionV>
                      <wp:extent cx="1262380" cy="1150620"/>
                      <wp:effectExtent l="0" t="0" r="0" b="0"/>
                      <wp:wrapSquare wrapText="bothSides"/>
                      <wp:docPr id="74" name="图片 232" descr="d:\xwechat_files\wxid_g5js2u6ofgm521_87b7\temp\RWTemp\2026-03\3dcf835fd8eaa3a510faddae12eb2c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232" descr="d:\xwechat_files\wxid_g5js2u6ofgm521_87b7\temp\RWTemp\2026-03\3dcf835fd8eaa3a510faddae12eb2c5a.jpg"/>
                              <pic:cNvPicPr>
                                <a:picLocks noChangeAspect="1"/>
                              </pic:cNvPicPr>
                              <pic:nvPr/>
                            </pic:nvPicPr>
                            <pic:blipFill>
                              <a:blip r:embed="rId81"/>
                              <a:stretch/>
                            </pic:blipFill>
                            <pic:spPr bwMode="auto">
                              <a:xfrm>
                                <a:off x="0" y="0"/>
                                <a:ext cx="1262380" cy="115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70528;o:allowoverlap:true;o:allowincell:true;mso-position-horizontal-relative:text;margin-left:20.9pt;mso-position-horizontal:absolute;mso-position-vertical-relative:text;margin-top:5.5pt;mso-position-vertical:absolute;width:99.4pt;height:90.6pt;mso-wrap-distance-left:9.0pt;mso-wrap-distance-top:0.0pt;mso-wrap-distance-right:9.0pt;mso-wrap-distance-bottom:0.0pt;" stroked="f">
                      <v:path textboxrect="0,0,0,0"/>
                      <w10:wrap type="square"/>
                      <v:imagedata r:id="rId81" o:title=""/>
                    </v:shape>
                  </w:pict>
                </mc:Fallback>
              </mc:AlternateConten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5080</wp:posOffset>
                      </wp:positionH>
                      <wp:positionV relativeFrom="paragraph">
                        <wp:posOffset>16510</wp:posOffset>
                      </wp:positionV>
                      <wp:extent cx="1505585" cy="1129030"/>
                      <wp:effectExtent l="0" t="0" r="0" b="0"/>
                      <wp:wrapSquare wrapText="bothSides"/>
                      <wp:docPr id="75" name="图片 231" descr="d:\xwechat_files\wxid_g5js2u6ofgm521_87b7\temp\RWTemp\2026-03\7b35a4036377ff99cfa22b89d53648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231" descr="d:\xwechat_files\wxid_g5js2u6ofgm521_87b7\temp\RWTemp\2026-03\7b35a4036377ff99cfa22b89d53648b2.jpg"/>
                              <pic:cNvPicPr>
                                <a:picLocks noChangeAspect="1"/>
                              </pic:cNvPicPr>
                              <pic:nvPr/>
                            </pic:nvPicPr>
                            <pic:blipFill>
                              <a:blip r:embed="rId82"/>
                              <a:stretch/>
                            </pic:blipFill>
                            <pic:spPr bwMode="auto">
                              <a:xfrm>
                                <a:off x="0" y="0"/>
                                <a:ext cx="1505585" cy="1129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7456;o:allowoverlap:true;o:allowincell:true;mso-position-horizontal-relative:text;margin-left:0.4pt;mso-position-horizontal:absolute;mso-position-vertical-relative:text;margin-top:1.3pt;mso-position-vertical:absolute;width:118.5pt;height:88.9pt;mso-wrap-distance-left:9.0pt;mso-wrap-distance-top:0.0pt;mso-wrap-distance-right:9.0pt;mso-wrap-distance-bottom:0.0pt;" stroked="f">
                      <v:path textboxrect="0,0,0,0"/>
                      <w10:wrap type="square"/>
                      <v:imagedata r:id="rId82" o:title=""/>
                    </v:shape>
                  </w:pict>
                </mc:Fallback>
              </mc:AlternateContent>
            </w:r>
            <w:r/>
          </w:p>
        </w:tc>
      </w:tr>
      <w:tr>
        <w:trPr>
          <w:trHeight w:val="554"/>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1975"/>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171450</wp:posOffset>
                      </wp:positionH>
                      <wp:positionV relativeFrom="paragraph">
                        <wp:posOffset>158750</wp:posOffset>
                      </wp:positionV>
                      <wp:extent cx="1175385" cy="994410"/>
                      <wp:effectExtent l="0" t="0" r="5715" b="0"/>
                      <wp:wrapSquare wrapText="bothSides"/>
                      <wp:docPr id="76" name="图片 230" descr="d:\xwechat_files\wxid_g5js2u6ofgm521_87b7\temp\RWTemp\2026-03\82ff97d3fc6b2dfd6c4bcea473fc0b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230" descr="d:\xwechat_files\wxid_g5js2u6ofgm521_87b7\temp\RWTemp\2026-03\82ff97d3fc6b2dfd6c4bcea473fc0bd7.jpg"/>
                              <pic:cNvPicPr>
                                <a:picLocks noChangeAspect="1"/>
                              </pic:cNvPicPr>
                              <pic:nvPr/>
                            </pic:nvPicPr>
                            <pic:blipFill>
                              <a:blip r:embed="rId83"/>
                              <a:srcRect l="0" t="0" r="0" b="2412"/>
                              <a:stretch/>
                            </pic:blipFill>
                            <pic:spPr bwMode="auto">
                              <a:xfrm>
                                <a:off x="0" y="0"/>
                                <a:ext cx="1175385"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6432;o:allowoverlap:true;o:allowincell:true;mso-position-horizontal-relative:text;margin-left:13.5pt;mso-position-horizontal:absolute;mso-position-vertical-relative:text;margin-top:12.5pt;mso-position-vertical:absolute;width:92.5pt;height:78.3pt;mso-wrap-distance-left:9.0pt;mso-wrap-distance-top:0.0pt;mso-wrap-distance-right:9.0pt;mso-wrap-distance-bottom:0.0pt;" stroked="f">
                      <v:path textboxrect="0,0,0,0"/>
                      <w10:wrap type="square"/>
                      <v:imagedata r:id="rId83" o:title=""/>
                    </v:shape>
                  </w:pict>
                </mc:Fallback>
              </mc:AlternateConten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-64135</wp:posOffset>
                      </wp:positionH>
                      <wp:positionV relativeFrom="paragraph">
                        <wp:posOffset>109855</wp:posOffset>
                      </wp:positionV>
                      <wp:extent cx="1526540" cy="1148080"/>
                      <wp:effectExtent l="0" t="0" r="0" b="0"/>
                      <wp:wrapSquare wrapText="bothSides"/>
                      <wp:docPr id="77" name="图片 229" descr="d:\xwechat_files\wxid_g5js2u6ofgm521_87b7\temp\RWTemp\2026-03\79619971326979d5168c37e9a0eda7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229" descr="d:\xwechat_files\wxid_g5js2u6ofgm521_87b7\temp\RWTemp\2026-03\79619971326979d5168c37e9a0eda7b0.jpg"/>
                              <pic:cNvPicPr>
                                <a:picLocks noChangeAspect="1"/>
                              </pic:cNvPicPr>
                              <pic:nvPr/>
                            </pic:nvPicPr>
                            <pic:blipFill>
                              <a:blip r:embed="rId84"/>
                              <a:stretch/>
                            </pic:blipFill>
                            <pic:spPr bwMode="auto">
                              <a:xfrm>
                                <a:off x="0" y="0"/>
                                <a:ext cx="1526540" cy="1148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8480;o:allowoverlap:true;o:allowincell:true;mso-position-horizontal-relative:text;margin-left:-5.0pt;mso-position-horizontal:absolute;mso-position-vertical-relative:text;margin-top:8.7pt;mso-position-vertical:absolute;width:120.2pt;height:90.4pt;mso-wrap-distance-left:9.0pt;mso-wrap-distance-top:0.0pt;mso-wrap-distance-right:9.0pt;mso-wrap-distance-bottom:0.0pt;" stroked="f">
                      <v:path textboxrect="0,0,0,0"/>
                      <w10:wrap type="square"/>
                      <v:imagedata r:id="rId84" o:title=""/>
                    </v:shape>
                  </w:pict>
                </mc:Fallback>
              </mc:AlternateContent>
            </w:r>
            <w:r/>
          </w:p>
        </w:tc>
        <w:tc>
          <w:tcPr>
            <w:tcBorders>
              <w:top w:val="single" w:color="auto" w:sz="4" w:space="0"/>
              <w:left w:val="single" w:color="auto" w:sz="4" w:space="0"/>
              <w:bottom w:val="single" w:color="auto" w:sz="4" w:space="0"/>
              <w:right w:val="single" w:color="auto" w:sz="4" w:space="0"/>
            </w:tcBorders>
            <w:tcW w:w="2841" w:type="dxa"/>
            <w:textDirection w:val="lrTb"/>
            <w:noWrap w:val="false"/>
          </w:tcPr>
          <w:p>
            <w:pPr>
              <w:rPr>
                <w:rFonts w:ascii="宋体" w:hAnsi="宋体" w:eastAsia="宋体" w:cs="宋体"/>
                <w:sz w:val="24"/>
              </w:rPr>
            </w:pP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158750</wp:posOffset>
                      </wp:positionH>
                      <wp:positionV relativeFrom="paragraph">
                        <wp:posOffset>12700</wp:posOffset>
                      </wp:positionV>
                      <wp:extent cx="1191260" cy="1156970"/>
                      <wp:effectExtent l="0" t="0" r="8890" b="5080"/>
                      <wp:wrapSquare wrapText="bothSides"/>
                      <wp:docPr id="78" name="图片 228" descr="d:\xwechat_files\wxid_g5js2u6ofgm521_87b7\temp\RWTemp\2026-03\df3bf30fa20d6164b501678dd60503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28" descr="d:\xwechat_files\wxid_g5js2u6ofgm521_87b7\temp\RWTemp\2026-03\df3bf30fa20d6164b501678dd60503b4.jpg"/>
                              <pic:cNvPicPr>
                                <a:picLocks noChangeAspect="1"/>
                              </pic:cNvPicPr>
                              <pic:nvPr/>
                            </pic:nvPicPr>
                            <pic:blipFill>
                              <a:blip r:embed="rId85"/>
                              <a:stretch/>
                            </pic:blipFill>
                            <pic:spPr bwMode="auto">
                              <a:xfrm>
                                <a:off x="0" y="0"/>
                                <a:ext cx="1191260" cy="1156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71552;o:allowoverlap:true;o:allowincell:true;mso-position-horizontal-relative:text;margin-left:12.5pt;mso-position-horizontal:absolute;mso-position-vertical-relative:text;margin-top:1.0pt;mso-position-vertical:absolute;width:93.8pt;height:91.1pt;mso-wrap-distance-left:9.0pt;mso-wrap-distance-top:0.0pt;mso-wrap-distance-right:9.0pt;mso-wrap-distance-bottom:0.0pt;" stroked="f">
                      <v:path textboxrect="0,0,0,0"/>
                      <w10:wrap type="square"/>
                      <v:imagedata r:id="rId85"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rPr>
      </w:pPr>
      <w:r>
        <w:rPr>
          <w:rFonts w:ascii="宋体" w:hAnsi="宋体" w:eastAsia="宋体"/>
        </w:rPr>
      </w:r>
      <w:r/>
    </w:p>
    <w:p>
      <w:pPr>
        <w:rPr>
          <w:rFonts w:ascii="宋体" w:hAnsi="宋体" w:eastAsia="宋体" w:cs="仿宋"/>
          <w:sz w:val="24"/>
        </w:rPr>
      </w:pPr>
      <w:r>
        <w:rPr>
          <w:rFonts w:hint="eastAsia" w:ascii="宋体" w:hAnsi="宋体" w:eastAsia="宋体" w:cs="仿宋"/>
          <w:sz w:val="24"/>
        </w:rPr>
        <w:t xml:space="preserve">分包:14</w:t>
      </w:r>
      <w:r/>
    </w:p>
    <w:p>
      <w:pPr>
        <w:rPr>
          <w:rFonts w:ascii="宋体" w:hAnsi="宋体" w:eastAsia="宋体" w:cs="仿宋"/>
          <w:sz w:val="24"/>
        </w:rPr>
      </w:pPr>
      <w:r>
        <w:rPr>
          <w:rFonts w:hint="eastAsia" w:ascii="宋体" w:hAnsi="宋体" w:eastAsia="宋体" w:cs="仿宋"/>
          <w:sz w:val="24"/>
        </w:rPr>
        <w:t xml:space="preserve">名称：神爱世人</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材质：碳酸盐质玉（大理石）</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正面雕刻图案：采用浅浮雕工艺，中央为圆形框饰，两侧对称雕刻葡萄串与卷草纹，搭配小型十字星点缀，呼应基督教文化中“葡萄树与枝子”的意象，象征信徒与主的连接与团契。</w:t>
      </w:r>
      <w:r/>
    </w:p>
    <w:p>
      <w:pPr>
        <w:rPr>
          <w:rFonts w:ascii="宋体" w:hAnsi="宋体" w:eastAsia="宋体" w:cs="仿宋"/>
          <w:sz w:val="24"/>
        </w:rPr>
      </w:pPr>
      <w:r>
        <w:rPr>
          <w:rFonts w:hint="eastAsia" w:ascii="宋体" w:hAnsi="宋体" w:eastAsia="宋体" w:cs="仿宋"/>
          <w:sz w:val="24"/>
        </w:rPr>
        <w:t xml:space="preserve">盒盖雕刻图案：采用浅浮雕工艺，中央为基督教十字架，象征信仰核心；十字架两侧环绕卷草纹，线条婉转流畅，富有生机；右侧竖排雕刻“神爱世人”核心信仰。</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28"/>
        <w:gridCol w:w="2728"/>
        <w:gridCol w:w="2840"/>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00200" cy="1024255"/>
                      <wp:effectExtent l="0" t="0" r="0" b="4445"/>
                      <wp:docPr id="79" name="图片 162" descr="3423009d1bbc36b975e67590548016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descr="3423009d1bbc36b975e67590548016df"/>
                              <pic:cNvPicPr>
                                <a:picLocks noChangeAspect="1"/>
                              </pic:cNvPicPr>
                              <pic:nvPr/>
                            </pic:nvPicPr>
                            <pic:blipFill>
                              <a:blip r:embed="rId86"/>
                              <a:stretch/>
                            </pic:blipFill>
                            <pic:spPr bwMode="auto">
                              <a:xfrm>
                                <a:off x="0" y="0"/>
                                <a:ext cx="1600200" cy="1024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26.0pt;height:80.6pt;mso-wrap-distance-left:0.0pt;mso-wrap-distance-top:0.0pt;mso-wrap-distance-right:0.0pt;mso-wrap-distance-bottom:0.0pt;" stroked="f">
                      <v:path textboxrect="0,0,0,0"/>
                      <v:imagedata r:id="rId86"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42745" cy="1583055"/>
                      <wp:effectExtent l="0" t="0" r="0" b="0"/>
                      <wp:docPr id="80" name="图片 161" descr="25cf3e5020a51c5d3448ab218cc1a3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61" descr="25cf3e5020a51c5d3448ab218cc1a31e"/>
                              <pic:cNvPicPr>
                                <a:picLocks noChangeAspect="1"/>
                              </pic:cNvPicPr>
                              <pic:nvPr/>
                            </pic:nvPicPr>
                            <pic:blipFill>
                              <a:blip r:embed="rId87"/>
                              <a:stretch/>
                            </pic:blipFill>
                            <pic:spPr bwMode="auto">
                              <a:xfrm>
                                <a:off x="0" y="0"/>
                                <a:ext cx="1642745" cy="1583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29.3pt;height:124.6pt;mso-wrap-distance-left:0.0pt;mso-wrap-distance-top:0.0pt;mso-wrap-distance-right:0.0pt;mso-wrap-distance-bottom:0.0pt;" stroked="f">
                      <v:path textboxrect="0,0,0,0"/>
                      <v:imagedata r:id="rId87"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25600" cy="1134745"/>
                      <wp:effectExtent l="0" t="0" r="0" b="8255"/>
                      <wp:docPr id="81" name="图片 160" descr="c568cb67ef176ce68ddaf7429f6ac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c568cb67ef176ce68ddaf7429f6ac439"/>
                              <pic:cNvPicPr>
                                <a:picLocks noChangeAspect="1"/>
                              </pic:cNvPicPr>
                              <pic:nvPr/>
                            </pic:nvPicPr>
                            <pic:blipFill>
                              <a:blip r:embed="rId88"/>
                              <a:stretch/>
                            </pic:blipFill>
                            <pic:spPr bwMode="auto">
                              <a:xfrm>
                                <a:off x="0" y="0"/>
                                <a:ext cx="1625600" cy="1134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28.0pt;height:89.3pt;mso-wrap-distance-left:0.0pt;mso-wrap-distance-top:0.0pt;mso-wrap-distance-right:0.0pt;mso-wrap-distance-bottom:0.0pt;" stroked="f">
                      <v:path textboxrect="0,0,0,0"/>
                      <v:imagedata r:id="rId88"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566545"/>
                      <wp:effectExtent l="0" t="0" r="0" b="0"/>
                      <wp:docPr id="82" name="图片 159" descr="200015505a3d6dda4db9f05e239829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descr="200015505a3d6dda4db9f05e2398292f"/>
                              <pic:cNvPicPr>
                                <a:picLocks noChangeAspect="1"/>
                              </pic:cNvPicPr>
                              <pic:nvPr/>
                            </pic:nvPicPr>
                            <pic:blipFill>
                              <a:blip r:embed="rId89"/>
                              <a:stretch/>
                            </pic:blipFill>
                            <pic:spPr bwMode="auto">
                              <a:xfrm>
                                <a:off x="0" y="0"/>
                                <a:ext cx="1659255" cy="1566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30.7pt;height:123.3pt;mso-wrap-distance-left:0.0pt;mso-wrap-distance-top:0.0pt;mso-wrap-distance-right:0.0pt;mso-wrap-distance-bottom:0.0pt;" stroked="f">
                      <v:path textboxrect="0,0,0,0"/>
                      <v:imagedata r:id="rId89"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19200"/>
                      <wp:effectExtent l="0" t="0" r="0" b="0"/>
                      <wp:docPr id="83" name="图片 158" descr="05e01839c6b619c6a3a4d023a8694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8" descr="05e01839c6b619c6a3a4d023a86942c3"/>
                              <pic:cNvPicPr>
                                <a:picLocks noChangeAspect="1"/>
                              </pic:cNvPicPr>
                              <pic:nvPr/>
                            </pic:nvPicPr>
                            <pic:blipFill>
                              <a:blip r:embed="rId90"/>
                              <a:stretch/>
                            </pic:blipFill>
                            <pic:spPr bwMode="auto">
                              <a:xfrm>
                                <a:off x="0" y="0"/>
                                <a:ext cx="1659255"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30.7pt;height:96.0pt;mso-wrap-distance-left:0.0pt;mso-wrap-distance-top:0.0pt;mso-wrap-distance-right:0.0pt;mso-wrap-distance-bottom:0.0pt;" stroked="f">
                      <v:path textboxrect="0,0,0,0"/>
                      <v:imagedata r:id="rId90"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727200" cy="1295400"/>
                      <wp:effectExtent l="0" t="0" r="6350" b="0"/>
                      <wp:docPr id="84" name="图片 157" descr="0d5ac5139cfeb656a13631a3ae2ef4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57" descr="0d5ac5139cfeb656a13631a3ae2ef40f"/>
                              <pic:cNvPicPr>
                                <a:picLocks noChangeAspect="1"/>
                              </pic:cNvPicPr>
                              <pic:nvPr/>
                            </pic:nvPicPr>
                            <pic:blipFill>
                              <a:blip r:embed="rId91"/>
                              <a:stretch/>
                            </pic:blipFill>
                            <pic:spPr bwMode="auto">
                              <a:xfrm>
                                <a:off x="0" y="0"/>
                                <a:ext cx="1727199"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36.0pt;height:102.0pt;mso-wrap-distance-left:0.0pt;mso-wrap-distance-top:0.0pt;mso-wrap-distance-right:0.0pt;mso-wrap-distance-bottom:0.0pt;" stroked="f">
                      <v:path textboxrect="0,0,0,0"/>
                      <v:imagedata r:id="rId91"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分包15：</w:t>
      </w:r>
      <w:r/>
    </w:p>
    <w:p>
      <w:pPr>
        <w:rPr>
          <w:rFonts w:ascii="宋体" w:hAnsi="宋体" w:eastAsia="宋体" w:cs="Times New Roman"/>
          <w:sz w:val="24"/>
          <w:szCs w:val="44"/>
        </w:rPr>
      </w:pPr>
      <w:r>
        <w:rPr>
          <w:rFonts w:ascii="宋体" w:hAnsi="宋体" w:eastAsia="宋体" w:cs="Times New Roman"/>
          <w:sz w:val="24"/>
          <w:szCs w:val="44"/>
        </w:rPr>
        <w:t xml:space="preserve">名称：松鹤长青</w:t>
      </w:r>
      <w:r/>
    </w:p>
    <w:p>
      <w:pPr>
        <w:rPr>
          <w:rFonts w:ascii="宋体" w:hAnsi="宋体" w:eastAsia="宋体" w:cs="Times New Roman"/>
          <w:sz w:val="24"/>
          <w:szCs w:val="44"/>
        </w:rPr>
      </w:pPr>
      <w:r>
        <w:rPr>
          <w:rFonts w:ascii="宋体" w:hAnsi="宋体" w:eastAsia="宋体" w:cs="Times New Roman"/>
          <w:sz w:val="24"/>
          <w:szCs w:val="44"/>
        </w:rPr>
        <w:t xml:space="preserve">规格：31cm×20cm×20cm</w:t>
      </w:r>
      <w:r/>
    </w:p>
    <w:p>
      <w:pPr>
        <w:rPr>
          <w:rFonts w:ascii="宋体" w:hAnsi="宋体" w:eastAsia="宋体" w:cs="Times New Roman"/>
          <w:sz w:val="24"/>
          <w:szCs w:val="44"/>
        </w:rPr>
      </w:pPr>
      <w:r>
        <w:rPr>
          <w:rFonts w:ascii="宋体" w:hAnsi="宋体" w:eastAsia="宋体" w:cs="Times New Roman"/>
          <w:sz w:val="24"/>
          <w:szCs w:val="44"/>
        </w:rPr>
        <w:t xml:space="preserve">材质：黑檀木</w:t>
      </w:r>
      <w:r/>
    </w:p>
    <w:p>
      <w:pPr>
        <w:rPr>
          <w:rFonts w:ascii="宋体" w:hAnsi="宋体" w:eastAsia="宋体" w:cs="Times New Roman"/>
          <w:sz w:val="24"/>
          <w:szCs w:val="44"/>
        </w:rPr>
      </w:pPr>
      <w:r>
        <w:rPr>
          <w:rFonts w:ascii="宋体" w:hAnsi="宋体" w:eastAsia="宋体" w:cs="Times New Roman"/>
          <w:sz w:val="24"/>
          <w:szCs w:val="44"/>
        </w:rPr>
        <w:t xml:space="preserve">工艺：榫卯工艺</w:t>
      </w:r>
      <w:r/>
    </w:p>
    <w:p>
      <w:pPr>
        <w:rPr>
          <w:rFonts w:ascii="宋体" w:hAnsi="宋体" w:eastAsia="宋体" w:cs="Times New Roman"/>
          <w:sz w:val="24"/>
          <w:szCs w:val="44"/>
        </w:rPr>
      </w:pPr>
      <w:r>
        <w:rPr>
          <w:rFonts w:ascii="宋体" w:hAnsi="宋体" w:eastAsia="宋体" w:cs="Times New Roman"/>
          <w:sz w:val="24"/>
          <w:szCs w:val="44"/>
        </w:rPr>
        <w:t xml:space="preserve">执行标准：GBT23288-2023</w:t>
      </w:r>
      <w:r/>
    </w:p>
    <w:p>
      <w:pPr>
        <w:rPr>
          <w:rFonts w:ascii="宋体" w:hAnsi="宋体" w:eastAsia="宋体" w:cs="Times New Roman"/>
          <w:sz w:val="24"/>
          <w:szCs w:val="44"/>
        </w:rPr>
      </w:pPr>
      <w:r>
        <w:rPr>
          <w:rFonts w:ascii="宋体" w:hAnsi="宋体" w:eastAsia="宋体" w:cs="Times New Roman"/>
          <w:sz w:val="24"/>
          <w:szCs w:val="44"/>
        </w:rPr>
        <w:t xml:space="preserve">盒盖结构：榫卯结构</w:t>
      </w:r>
      <w:r/>
    </w:p>
    <w:p>
      <w:pPr>
        <w:rPr>
          <w:rFonts w:ascii="宋体" w:hAnsi="宋体" w:eastAsia="宋体" w:cs="Times New Roman"/>
          <w:sz w:val="24"/>
          <w:szCs w:val="44"/>
        </w:rPr>
      </w:pPr>
      <w:r>
        <w:rPr>
          <w:rFonts w:ascii="宋体" w:hAnsi="宋体" w:eastAsia="宋体" w:cs="Times New Roman"/>
          <w:sz w:val="24"/>
          <w:szCs w:val="44"/>
        </w:rPr>
        <w:t xml:space="preserve">正面雕刻图案：正面雕刻精美的松鹤延年图案，辅以祥云纹饰，采用浮雕工艺，整体方正大气，线条沉稳，符合传统传统殡葬文化中庄重、肃穆的审美基调。</w:t>
      </w:r>
      <w:r/>
    </w:p>
    <w:p>
      <w:pPr>
        <w:rPr>
          <w:rFonts w:ascii="宋体" w:hAnsi="宋体" w:eastAsia="宋体" w:cs="Times New Roman"/>
          <w:sz w:val="24"/>
          <w:szCs w:val="44"/>
        </w:rPr>
      </w:pPr>
      <w:r>
        <w:rPr>
          <w:rFonts w:ascii="宋体" w:hAnsi="宋体" w:eastAsia="宋体" w:cs="Times New Roman"/>
          <w:sz w:val="24"/>
          <w:szCs w:val="44"/>
        </w:rPr>
        <w:t xml:space="preserve">盒盖雕刻：松树象征长寿坚韧，仙鹤寓意高洁吉祥，寄托了对逝者“安息长青”的美好祝愿，以及子孙后代对先人的缅怀与敬意。</w:t>
      </w:r>
      <w:r/>
    </w:p>
    <w:p>
      <w:pPr>
        <w:rPr>
          <w:rFonts w:ascii="宋体" w:hAnsi="宋体" w:eastAsia="宋体" w:cs="Times New Roman"/>
          <w:sz w:val="24"/>
          <w:szCs w:val="44"/>
        </w:rPr>
      </w:pPr>
      <w:r>
        <w:rPr>
          <w:rFonts w:ascii="宋体" w:hAnsi="宋体" w:eastAsia="宋体" w:cs="Times New Roman"/>
          <w:sz w:val="24"/>
          <w:szCs w:val="44"/>
        </w:rPr>
        <w:t xml:space="preserve">盒底四周：内壁采用抛光处理，雕刻有“七星引路、福泽后人”的铭文。</w:t>
      </w:r>
      <w:r/>
    </w:p>
    <w:p>
      <w:pPr>
        <w:rPr>
          <w:rFonts w:ascii="宋体" w:hAnsi="宋体" w:eastAsia="宋体" w:cs="Times New Roman"/>
          <w:sz w:val="24"/>
          <w:szCs w:val="44"/>
        </w:rPr>
      </w:pPr>
      <w:r>
        <w:rPr>
          <w:rFonts w:ascii="宋体" w:hAnsi="宋体" w:eastAsia="宋体" w:cs="Times New Roman"/>
          <w:sz w:val="24"/>
          <w:szCs w:val="4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35"/>
        <w:gridCol w:w="2744"/>
        <w:gridCol w:w="2617"/>
      </w:tblGrid>
      <w:tr>
        <w:trPr>
          <w:trHeight w:val="554"/>
        </w:trPr>
        <w:tc>
          <w:tcPr>
            <w:tcW w:w="312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698"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698"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3126" w:type="dxa"/>
            <w:textDirection w:val="lrTb"/>
            <w:noWrap w:val="false"/>
          </w:tcPr>
          <w:p>
            <w:pPr>
              <w:rPr>
                <w:rFonts w:ascii="宋体" w:hAnsi="宋体" w:eastAsia="宋体" w:cs="宋体"/>
                <w:sz w:val="24"/>
              </w:rPr>
            </w:pPr>
            <w:r>
              <w:rPr>
                <w:rFonts w:ascii="宋体" w:hAnsi="宋体" w:eastAsia="宋体" w:cs="宋体"/>
                <w:sz w:val="24"/>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811655" cy="1371600"/>
                      <wp:effectExtent l="0" t="0" r="0" b="0"/>
                      <wp:docPr id="85"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pic:cNvPicPr>
                                <a:picLocks noChangeAspect="1"/>
                              </pic:cNvPicPr>
                              <pic:nvPr/>
                            </pic:nvPicPr>
                            <pic:blipFill>
                              <a:blip r:embed="rId92"/>
                              <a:stretch/>
                            </pic:blipFill>
                            <pic:spPr bwMode="auto">
                              <a:xfrm>
                                <a:off x="0" y="0"/>
                                <a:ext cx="1811655"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42.7pt;height:108.0pt;mso-wrap-distance-left:0.0pt;mso-wrap-distance-top:0.0pt;mso-wrap-distance-right:0.0pt;mso-wrap-distance-bottom:0.0pt;" stroked="f">
                      <v:path textboxrect="0,0,0,0"/>
                      <v:imagedata r:id="rId92" o:title=""/>
                    </v:shape>
                  </w:pict>
                </mc:Fallback>
              </mc:AlternateContent>
            </w:r>
            <w:r/>
          </w:p>
        </w:tc>
        <w:tc>
          <w:tcPr>
            <w:tcW w:w="2698" w:type="dxa"/>
            <w:textDirection w:val="lrTb"/>
            <w:noWrap w:val="false"/>
          </w:tcPr>
          <w:p>
            <w:pPr>
              <w:rPr>
                <w:rFonts w:ascii="宋体" w:hAnsi="宋体" w:eastAsia="宋体" w:cs="宋体"/>
                <w:sz w:val="24"/>
              </w:rPr>
            </w:pPr>
            <w:r>
              <w:rPr>
                <w:rFonts w:ascii="宋体" w:hAnsi="宋体" w:eastAsia="宋体" w:cs="宋体"/>
                <w:sz w:val="24"/>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668145" cy="1346200"/>
                      <wp:effectExtent l="0" t="0" r="8255" b="6350"/>
                      <wp:docPr id="86"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pic:cNvPicPr>
                                <a:picLocks noChangeAspect="1"/>
                              </pic:cNvPicPr>
                              <pic:nvPr/>
                            </pic:nvPicPr>
                            <pic:blipFill>
                              <a:blip r:embed="rId93"/>
                              <a:stretch/>
                            </pic:blipFill>
                            <pic:spPr bwMode="auto">
                              <a:xfrm>
                                <a:off x="0" y="0"/>
                                <a:ext cx="1668145" cy="134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31.3pt;height:106.0pt;mso-wrap-distance-left:0.0pt;mso-wrap-distance-top:0.0pt;mso-wrap-distance-right:0.0pt;mso-wrap-distance-bottom:0.0pt;" stroked="f">
                      <v:path textboxrect="0,0,0,0"/>
                      <v:imagedata r:id="rId93" o:title=""/>
                    </v:shape>
                  </w:pict>
                </mc:Fallback>
              </mc:AlternateContent>
            </w:r>
            <w:r/>
          </w:p>
        </w:tc>
        <w:tc>
          <w:tcPr>
            <w:tcW w:w="2698" w:type="dxa"/>
            <w:textDirection w:val="lrTb"/>
            <w:noWrap w:val="false"/>
          </w:tcPr>
          <w:p>
            <w:pPr>
              <w:rPr>
                <w:rFonts w:ascii="宋体" w:hAnsi="宋体" w:eastAsia="宋体"/>
              </w:rPr>
            </w:pPr>
            <w:r>
              <w:rPr>
                <w:rFonts w:ascii="宋体" w:hAnsi="宋体" w:eastAsia="宋体"/>
              </w:rPr>
            </w:r>
            <w:r/>
          </w:p>
          <w:p>
            <w:pP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591945" cy="1278255"/>
                      <wp:effectExtent l="0" t="0" r="8255" b="0"/>
                      <wp:docPr id="87"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pic:cNvPicPr>
                                <a:picLocks noChangeAspect="1"/>
                              </pic:cNvPicPr>
                              <pic:nvPr/>
                            </pic:nvPicPr>
                            <pic:blipFill>
                              <a:blip r:embed="rId94"/>
                              <a:stretch/>
                            </pic:blipFill>
                            <pic:spPr bwMode="auto">
                              <a:xfrm>
                                <a:off x="0" y="0"/>
                                <a:ext cx="1591945" cy="1278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25.3pt;height:100.6pt;mso-wrap-distance-left:0.0pt;mso-wrap-distance-top:0.0pt;mso-wrap-distance-right:0.0pt;mso-wrap-distance-bottom:0.0pt;" stroked="f">
                      <v:path textboxrect="0,0,0,0"/>
                      <v:imagedata r:id="rId94" o:title=""/>
                    </v:shape>
                  </w:pict>
                </mc:Fallback>
              </mc:AlternateContent>
            </w:r>
            <w:r/>
          </w:p>
        </w:tc>
      </w:tr>
      <w:tr>
        <w:trPr>
          <w:trHeight w:val="554"/>
        </w:trPr>
        <w:tc>
          <w:tcPr>
            <w:tcW w:w="312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698"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698"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3335"/>
        </w:trPr>
        <w:tc>
          <w:tcPr>
            <w:tcW w:w="3126" w:type="dxa"/>
            <w:textDirection w:val="lrTb"/>
            <w:noWrap w:val="false"/>
          </w:tcPr>
          <w:p>
            <w:pPr>
              <w:jc w:val="cente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684655" cy="1549400"/>
                      <wp:effectExtent l="0" t="0" r="0" b="0"/>
                      <wp:docPr id="88"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pic:cNvPicPr>
                                <a:picLocks noChangeAspect="1"/>
                              </pic:cNvPicPr>
                              <pic:nvPr/>
                            </pic:nvPicPr>
                            <pic:blipFill>
                              <a:blip r:embed="rId95"/>
                              <a:stretch/>
                            </pic:blipFill>
                            <pic:spPr bwMode="auto">
                              <a:xfrm>
                                <a:off x="0" y="0"/>
                                <a:ext cx="1684655" cy="1549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32.7pt;height:122.0pt;mso-wrap-distance-left:0.0pt;mso-wrap-distance-top:0.0pt;mso-wrap-distance-right:0.0pt;mso-wrap-distance-bottom:0.0pt;" stroked="f">
                      <v:path textboxrect="0,0,0,0"/>
                      <v:imagedata r:id="rId95" o:title=""/>
                    </v:shape>
                  </w:pict>
                </mc:Fallback>
              </mc:AlternateContent>
            </w:r>
            <w:r/>
          </w:p>
        </w:tc>
        <w:tc>
          <w:tcPr>
            <w:tcW w:w="2698" w:type="dxa"/>
            <w:textDirection w:val="lrTb"/>
            <w:noWrap w:val="false"/>
          </w:tcPr>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684655" cy="1270000"/>
                      <wp:effectExtent l="0" t="0" r="0" b="6350"/>
                      <wp:docPr id="89"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pic:cNvPicPr>
                                <a:picLocks noChangeAspect="1"/>
                              </pic:cNvPicPr>
                              <pic:nvPr/>
                            </pic:nvPicPr>
                            <pic:blipFill>
                              <a:blip r:embed="rId96"/>
                              <a:stretch/>
                            </pic:blipFill>
                            <pic:spPr bwMode="auto">
                              <a:xfrm>
                                <a:off x="0" y="0"/>
                                <a:ext cx="1684655" cy="12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32.7pt;height:100.0pt;mso-wrap-distance-left:0.0pt;mso-wrap-distance-top:0.0pt;mso-wrap-distance-right:0.0pt;mso-wrap-distance-bottom:0.0pt;" stroked="f">
                      <v:path textboxrect="0,0,0,0"/>
                      <v:imagedata r:id="rId96" o:title=""/>
                    </v:shape>
                  </w:pict>
                </mc:Fallback>
              </mc:AlternateContent>
            </w:r>
            <w:r/>
          </w:p>
        </w:tc>
        <w:tc>
          <w:tcPr>
            <w:tcW w:w="2698" w:type="dxa"/>
            <w:textDirection w:val="lrTb"/>
            <w:noWrap w:val="false"/>
          </w:tcPr>
          <w:p>
            <w:pPr>
              <w:jc w:val="cente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430655" cy="1752600"/>
                      <wp:effectExtent l="0" t="0" r="0" b="0"/>
                      <wp:docPr id="90"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pic:cNvPicPr>
                                <a:picLocks noChangeAspect="1"/>
                              </pic:cNvPicPr>
                              <pic:nvPr/>
                            </pic:nvPicPr>
                            <pic:blipFill>
                              <a:blip r:embed="rId97"/>
                              <a:stretch/>
                            </pic:blipFill>
                            <pic:spPr bwMode="auto">
                              <a:xfrm>
                                <a:off x="0" y="0"/>
                                <a:ext cx="1430655" cy="1752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12.6pt;height:138.0pt;mso-wrap-distance-left:0.0pt;mso-wrap-distance-top:0.0pt;mso-wrap-distance-right:0.0pt;mso-wrap-distance-bottom:0.0pt;" stroked="f">
                      <v:path textboxrect="0,0,0,0"/>
                      <v:imagedata r:id="rId97"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分包16：</w:t>
      </w:r>
      <w:r/>
    </w:p>
    <w:p>
      <w:pPr>
        <w:rPr>
          <w:rFonts w:ascii="宋体" w:hAnsi="宋体" w:eastAsia="宋体" w:cs="仿宋"/>
          <w:sz w:val="24"/>
        </w:rPr>
      </w:pPr>
      <w:r>
        <w:rPr>
          <w:rFonts w:hint="eastAsia" w:ascii="宋体" w:hAnsi="宋体" w:eastAsia="宋体" w:cs="仿宋"/>
          <w:sz w:val="24"/>
        </w:rPr>
        <w:t xml:space="preserve">名称：五福</w:t>
      </w:r>
      <w:r/>
    </w:p>
    <w:p>
      <w:pPr>
        <w:rPr>
          <w:rFonts w:ascii="宋体" w:hAnsi="宋体" w:eastAsia="宋体" w:cs="仿宋"/>
          <w:sz w:val="24"/>
        </w:rPr>
      </w:pPr>
      <w:r>
        <w:rPr>
          <w:rFonts w:hint="eastAsia" w:ascii="宋体" w:hAnsi="宋体" w:eastAsia="宋体" w:cs="仿宋"/>
          <w:sz w:val="24"/>
        </w:rPr>
        <w:t xml:space="preserve">规格：320×210×210</w:t>
      </w:r>
      <w:r/>
    </w:p>
    <w:p>
      <w:pPr>
        <w:rPr>
          <w:rFonts w:ascii="宋体" w:hAnsi="宋体" w:eastAsia="宋体" w:cs="仿宋"/>
          <w:sz w:val="24"/>
        </w:rPr>
      </w:pPr>
      <w:r>
        <w:rPr>
          <w:rFonts w:hint="eastAsia" w:ascii="宋体" w:hAnsi="宋体" w:eastAsia="宋体" w:cs="仿宋"/>
          <w:sz w:val="24"/>
        </w:rPr>
        <w:t xml:space="preserve">材质：酸枝木</w:t>
      </w:r>
      <w:r/>
    </w:p>
    <w:p>
      <w:pPr>
        <w:rPr>
          <w:rFonts w:ascii="宋体" w:hAnsi="宋体" w:eastAsia="宋体" w:cs="仿宋"/>
          <w:sz w:val="24"/>
        </w:rPr>
      </w:pPr>
      <w:r>
        <w:rPr>
          <w:rFonts w:hint="eastAsia" w:ascii="宋体" w:hAnsi="宋体" w:eastAsia="宋体" w:cs="仿宋"/>
          <w:sz w:val="24"/>
        </w:rPr>
        <w:t xml:space="preserve">工艺：榫卯工艺</w:t>
      </w:r>
      <w:r/>
    </w:p>
    <w:p>
      <w:pPr>
        <w:rPr>
          <w:rFonts w:ascii="宋体" w:hAnsi="宋体" w:eastAsia="宋体" w:cs="仿宋"/>
          <w:sz w:val="24"/>
        </w:rPr>
      </w:pPr>
      <w:r>
        <w:rPr>
          <w:rFonts w:hint="eastAsia" w:ascii="宋体" w:hAnsi="宋体" w:eastAsia="宋体" w:cs="仿宋"/>
          <w:sz w:val="24"/>
        </w:rPr>
        <w:t xml:space="preserve">执行标准：GB/T23288-2023</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正面雕刻图案：采用浮雕福字图案以及波浪纹相结合，像征着幸福万年。侧面采用雕福字图案，整个盒身集五福临门，福更代表福气、福运，福泽绵长，平安顺遂。</w:t>
      </w:r>
      <w:r/>
    </w:p>
    <w:p>
      <w:pPr>
        <w:rPr>
          <w:rFonts w:ascii="宋体" w:hAnsi="宋体" w:eastAsia="宋体" w:cs="仿宋"/>
          <w:sz w:val="24"/>
        </w:rPr>
      </w:pPr>
      <w:r>
        <w:rPr>
          <w:rFonts w:hint="eastAsia" w:ascii="宋体" w:hAnsi="宋体" w:eastAsia="宋体" w:cs="仿宋"/>
          <w:sz w:val="24"/>
        </w:rPr>
        <w:t xml:space="preserve">盒盖雕刻：盒盖雕刻采用福字图案加边框，更显大方庄重，家族兴旺的美好愿望。</w:t>
      </w:r>
      <w:r/>
    </w:p>
    <w:p>
      <w:pPr>
        <w:rPr>
          <w:rFonts w:ascii="宋体" w:hAnsi="宋体" w:eastAsia="宋体" w:cs="仿宋"/>
          <w:sz w:val="24"/>
        </w:rPr>
      </w:pPr>
      <w:r>
        <w:rPr>
          <w:rFonts w:hint="eastAsia" w:ascii="宋体" w:hAnsi="宋体" w:eastAsia="宋体" w:cs="仿宋"/>
          <w:sz w:val="24"/>
        </w:rPr>
        <w:t xml:space="preserve">盒底四周：内侧采用抛光打磨处理，雕刻有“七星引路，福泽后人”的铭文。</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margin" w:tblpXSpec="center" w:vertAnchor="text" w:tblpY="125" w:leftFromText="180" w:topFromText="0" w:rightFromText="180" w:bottomFromText="0"/>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66"/>
        <w:gridCol w:w="3163"/>
        <w:gridCol w:w="3136"/>
      </w:tblGrid>
      <w:tr>
        <w:trPr>
          <w:jc w:val="center"/>
          <w:trHeight w:val="558"/>
        </w:trPr>
        <w:tc>
          <w:tcPr>
            <w:tcW w:w="305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305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305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jc w:val="center"/>
          <w:trHeight w:val="2970"/>
        </w:trPr>
        <w:tc>
          <w:tcPr>
            <w:tcW w:w="3053"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76400" cy="1261745"/>
                      <wp:effectExtent l="0" t="0" r="0" b="0"/>
                      <wp:docPr id="91"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pic:cNvPicPr>
                                <a:picLocks noChangeAspect="1"/>
                              </pic:cNvPicPr>
                              <pic:nvPr/>
                            </pic:nvPicPr>
                            <pic:blipFill>
                              <a:blip r:embed="rId98"/>
                              <a:stretch/>
                            </pic:blipFill>
                            <pic:spPr bwMode="auto">
                              <a:xfrm>
                                <a:off x="0" y="0"/>
                                <a:ext cx="1676400"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32.0pt;height:99.3pt;mso-wrap-distance-left:0.0pt;mso-wrap-distance-top:0.0pt;mso-wrap-distance-right:0.0pt;mso-wrap-distance-bottom:0.0pt;" stroked="f">
                      <v:path textboxrect="0,0,0,0"/>
                      <v:imagedata r:id="rId98" o:title=""/>
                    </v:shape>
                  </w:pict>
                </mc:Fallback>
              </mc:AlternateContent>
            </w:r>
            <w:r/>
          </w:p>
        </w:tc>
        <w:tc>
          <w:tcPr>
            <w:tcW w:w="3056"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312545" cy="1261745"/>
                      <wp:effectExtent l="0" t="0" r="1905" b="0"/>
                      <wp:docPr id="92"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pic:cNvPicPr>
                                <a:picLocks noChangeAspect="1"/>
                              </pic:cNvPicPr>
                              <pic:nvPr/>
                            </pic:nvPicPr>
                            <pic:blipFill>
                              <a:blip r:embed="rId99"/>
                              <a:stretch/>
                            </pic:blipFill>
                            <pic:spPr bwMode="auto">
                              <a:xfrm>
                                <a:off x="0" y="0"/>
                                <a:ext cx="131254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03.3pt;height:99.3pt;mso-wrap-distance-left:0.0pt;mso-wrap-distance-top:0.0pt;mso-wrap-distance-right:0.0pt;mso-wrap-distance-bottom:0.0pt;" stroked="f">
                      <v:path textboxrect="0,0,0,0"/>
                      <v:imagedata r:id="rId99" o:title=""/>
                    </v:shape>
                  </w:pict>
                </mc:Fallback>
              </mc:AlternateContent>
            </w:r>
            <w:r/>
          </w:p>
        </w:tc>
        <w:tc>
          <w:tcPr>
            <w:tcW w:w="3056"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854200" cy="1261745"/>
                      <wp:effectExtent l="0" t="0" r="0" b="0"/>
                      <wp:docPr id="93"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pic:cNvPicPr>
                                <a:picLocks noChangeAspect="1"/>
                              </pic:cNvPicPr>
                              <pic:nvPr/>
                            </pic:nvPicPr>
                            <pic:blipFill>
                              <a:blip r:embed="rId100"/>
                              <a:stretch/>
                            </pic:blipFill>
                            <pic:spPr bwMode="auto">
                              <a:xfrm>
                                <a:off x="0" y="0"/>
                                <a:ext cx="1854200"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146.0pt;height:99.3pt;mso-wrap-distance-left:0.0pt;mso-wrap-distance-top:0.0pt;mso-wrap-distance-right:0.0pt;mso-wrap-distance-bottom:0.0pt;" stroked="f">
                      <v:path textboxrect="0,0,0,0"/>
                      <v:imagedata r:id="rId100" o:title=""/>
                    </v:shape>
                  </w:pict>
                </mc:Fallback>
              </mc:AlternateContent>
            </w:r>
            <w:r/>
          </w:p>
        </w:tc>
      </w:tr>
      <w:tr>
        <w:trPr>
          <w:jc w:val="center"/>
          <w:trHeight w:val="558"/>
        </w:trPr>
        <w:tc>
          <w:tcPr>
            <w:tcW w:w="305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305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305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jc w:val="center"/>
          <w:trHeight w:val="2864"/>
        </w:trPr>
        <w:tc>
          <w:tcPr>
            <w:tcW w:w="3053"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354455" cy="1261745"/>
                      <wp:effectExtent l="0" t="0" r="0" b="0"/>
                      <wp:docPr id="94"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pic:cNvPicPr>
                                <a:picLocks noChangeAspect="1"/>
                              </pic:cNvPicPr>
                              <pic:nvPr/>
                            </pic:nvPicPr>
                            <pic:blipFill>
                              <a:blip r:embed="rId101"/>
                              <a:stretch/>
                            </pic:blipFill>
                            <pic:spPr bwMode="auto">
                              <a:xfrm>
                                <a:off x="0" y="0"/>
                                <a:ext cx="135445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06.6pt;height:99.3pt;mso-wrap-distance-left:0.0pt;mso-wrap-distance-top:0.0pt;mso-wrap-distance-right:0.0pt;mso-wrap-distance-bottom:0.0pt;" stroked="f">
                      <v:path textboxrect="0,0,0,0"/>
                      <v:imagedata r:id="rId101" o:title=""/>
                    </v:shape>
                  </w:pict>
                </mc:Fallback>
              </mc:AlternateContent>
            </w:r>
            <w:r/>
          </w:p>
        </w:tc>
        <w:tc>
          <w:tcPr>
            <w:tcW w:w="3056"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871345" cy="1261745"/>
                      <wp:effectExtent l="0" t="0" r="0" b="0"/>
                      <wp:docPr id="95"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pic:cNvPicPr>
                                <a:picLocks noChangeAspect="1"/>
                              </pic:cNvPicPr>
                              <pic:nvPr/>
                            </pic:nvPicPr>
                            <pic:blipFill>
                              <a:blip r:embed="rId102"/>
                              <a:stretch/>
                            </pic:blipFill>
                            <pic:spPr bwMode="auto">
                              <a:xfrm>
                                <a:off x="0" y="0"/>
                                <a:ext cx="187134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47.3pt;height:99.3pt;mso-wrap-distance-left:0.0pt;mso-wrap-distance-top:0.0pt;mso-wrap-distance-right:0.0pt;mso-wrap-distance-bottom:0.0pt;" stroked="f">
                      <v:path textboxrect="0,0,0,0"/>
                      <v:imagedata r:id="rId102" o:title=""/>
                    </v:shape>
                  </w:pict>
                </mc:Fallback>
              </mc:AlternateContent>
            </w:r>
            <w:r/>
          </w:p>
        </w:tc>
        <w:tc>
          <w:tcPr>
            <w:tcW w:w="3056"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557655" cy="1261745"/>
                      <wp:effectExtent l="0" t="0" r="4445" b="0"/>
                      <wp:docPr id="96"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pic:cNvPicPr>
                                <a:picLocks noChangeAspect="1"/>
                              </pic:cNvPicPr>
                              <pic:nvPr/>
                            </pic:nvPicPr>
                            <pic:blipFill>
                              <a:blip r:embed="rId103"/>
                              <a:stretch/>
                            </pic:blipFill>
                            <pic:spPr bwMode="auto">
                              <a:xfrm>
                                <a:off x="0" y="0"/>
                                <a:ext cx="155765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22.6pt;height:99.3pt;mso-wrap-distance-left:0.0pt;mso-wrap-distance-top:0.0pt;mso-wrap-distance-right:0.0pt;mso-wrap-distance-bottom:0.0pt;" stroked="f">
                      <v:path textboxrect="0,0,0,0"/>
                      <v:imagedata r:id="rId103" o:title=""/>
                    </v:shape>
                  </w:pict>
                </mc:Fallback>
              </mc:AlternateContent>
            </w:r>
            <w:r/>
          </w:p>
        </w:tc>
      </w:tr>
    </w:tbl>
    <w:p>
      <w:pPr>
        <w:spacing w:line="40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spacing w:line="400" w:lineRule="exact"/>
        <w:rPr>
          <w:rFonts w:ascii="宋体" w:hAnsi="宋体" w:eastAsia="宋体" w:cs="宋体"/>
          <w:sz w:val="24"/>
        </w:rPr>
      </w:pPr>
      <w:r>
        <w:rPr>
          <w:rFonts w:hint="eastAsia" w:ascii="宋体" w:hAnsi="宋体" w:eastAsia="宋体" w:cs="宋体"/>
          <w:sz w:val="24"/>
        </w:rPr>
        <w:t xml:space="preserve">分包17：</w:t>
      </w:r>
      <w:r/>
    </w:p>
    <w:p>
      <w:pPr>
        <w:jc w:val="left"/>
        <w:spacing w:line="20" w:lineRule="atLeast"/>
        <w:rPr>
          <w:rFonts w:ascii="宋体" w:hAnsi="宋体" w:eastAsia="宋体" w:cs="仿宋"/>
          <w:sz w:val="24"/>
        </w:rPr>
      </w:pPr>
      <w:r>
        <w:rPr>
          <w:rFonts w:hint="eastAsia" w:ascii="宋体" w:hAnsi="宋体" w:eastAsia="宋体" w:cs="仿宋"/>
          <w:sz w:val="24"/>
        </w:rPr>
        <w:t xml:space="preserve">名称：梅兰竹菊</w:t>
      </w:r>
      <w:r/>
    </w:p>
    <w:p>
      <w:pPr>
        <w:jc w:val="left"/>
        <w:spacing w:line="20" w:lineRule="atLeast"/>
        <w:rPr>
          <w:rFonts w:ascii="宋体" w:hAnsi="宋体" w:eastAsia="宋体" w:cs="仿宋"/>
          <w:sz w:val="24"/>
        </w:rPr>
      </w:pPr>
      <w:r>
        <w:rPr>
          <w:rFonts w:hint="eastAsia" w:ascii="宋体" w:hAnsi="宋体" w:eastAsia="宋体" w:cs="仿宋"/>
          <w:sz w:val="24"/>
        </w:rPr>
        <w:t xml:space="preserve">规格：310mm*210mm*190mm</w:t>
      </w:r>
      <w:r/>
    </w:p>
    <w:p>
      <w:pPr>
        <w:jc w:val="left"/>
        <w:spacing w:line="20" w:lineRule="atLeast"/>
        <w:rPr>
          <w:rFonts w:ascii="宋体" w:hAnsi="宋体" w:eastAsia="宋体" w:cs="仿宋"/>
          <w:sz w:val="24"/>
        </w:rPr>
      </w:pPr>
      <w:r>
        <w:rPr>
          <w:rFonts w:hint="eastAsia" w:ascii="宋体" w:hAnsi="宋体" w:eastAsia="宋体" w:cs="仿宋"/>
          <w:sz w:val="24"/>
        </w:rPr>
        <w:t xml:space="preserve">材质：碳酸盐质玉（大理石）</w:t>
      </w:r>
      <w:r/>
    </w:p>
    <w:p>
      <w:pPr>
        <w:jc w:val="left"/>
        <w:spacing w:line="20" w:lineRule="atLeast"/>
        <w:rPr>
          <w:rFonts w:ascii="宋体" w:hAnsi="宋体" w:eastAsia="宋体" w:cs="仿宋"/>
          <w:sz w:val="24"/>
        </w:rPr>
      </w:pPr>
      <w:r>
        <w:rPr>
          <w:rFonts w:hint="eastAsia" w:ascii="宋体" w:hAnsi="宋体" w:eastAsia="宋体" w:cs="仿宋"/>
          <w:sz w:val="24"/>
        </w:rPr>
        <w:t xml:space="preserve">工艺：雕刻工艺</w:t>
      </w:r>
      <w:r/>
    </w:p>
    <w:p>
      <w:pPr>
        <w:jc w:val="left"/>
        <w:spacing w:line="20" w:lineRule="atLeast"/>
        <w:rPr>
          <w:rFonts w:ascii="宋体" w:hAnsi="宋体" w:eastAsia="宋体" w:cs="仿宋"/>
          <w:sz w:val="24"/>
        </w:rPr>
      </w:pPr>
      <w:r>
        <w:rPr>
          <w:rFonts w:hint="eastAsia" w:ascii="宋体" w:hAnsi="宋体" w:eastAsia="宋体" w:cs="仿宋"/>
          <w:sz w:val="24"/>
        </w:rPr>
        <w:t xml:space="preserve">执行标准：GB/T16552-2017</w:t>
      </w:r>
      <w:r/>
    </w:p>
    <w:p>
      <w:pPr>
        <w:jc w:val="left"/>
        <w:spacing w:line="20" w:lineRule="atLeast"/>
        <w:rPr>
          <w:rFonts w:ascii="宋体" w:hAnsi="宋体" w:eastAsia="宋体" w:cs="仿宋"/>
          <w:sz w:val="24"/>
        </w:rPr>
      </w:pPr>
      <w:r>
        <w:rPr>
          <w:rFonts w:hint="eastAsia" w:ascii="宋体" w:hAnsi="宋体" w:eastAsia="宋体" w:cs="仿宋"/>
          <w:sz w:val="24"/>
        </w:rPr>
        <w:t xml:space="preserve">          GB/T16553-2017</w:t>
      </w:r>
      <w:r/>
    </w:p>
    <w:p>
      <w:pPr>
        <w:jc w:val="left"/>
        <w:spacing w:line="20" w:lineRule="atLeast"/>
        <w:rPr>
          <w:rFonts w:ascii="宋体" w:hAnsi="宋体" w:eastAsia="宋体" w:cs="仿宋"/>
          <w:sz w:val="24"/>
        </w:rPr>
      </w:pPr>
      <w:r>
        <w:rPr>
          <w:rFonts w:hint="eastAsia" w:ascii="宋体" w:hAnsi="宋体" w:eastAsia="宋体" w:cs="仿宋"/>
          <w:sz w:val="24"/>
        </w:rPr>
        <w:t xml:space="preserve">盒盖结构：榫卯结构</w:t>
      </w:r>
      <w:r/>
    </w:p>
    <w:p>
      <w:pPr>
        <w:jc w:val="left"/>
        <w:spacing w:line="20" w:lineRule="atLeast"/>
        <w:widowControl/>
        <w:rPr>
          <w:rFonts w:ascii="宋体" w:hAnsi="宋体" w:eastAsia="宋体" w:cs="仿宋"/>
          <w:sz w:val="24"/>
        </w:rPr>
      </w:pPr>
      <w:r>
        <w:rPr>
          <w:rFonts w:hint="eastAsia" w:ascii="宋体" w:hAnsi="宋体" w:eastAsia="宋体" w:cs="仿宋"/>
          <w:sz w:val="24"/>
        </w:rPr>
        <w:t xml:space="preserve">正面雕刻图案：浮雕翠竹与山石，竹枝挺拔修长，竹叶繁茂，两侧对称分布，中央为方形框饰，边缘饰以卷草纹/莲纹边框。</w:t>
      </w:r>
      <w:r/>
    </w:p>
    <w:p>
      <w:pPr>
        <w:jc w:val="left"/>
        <w:spacing w:line="20" w:lineRule="atLeast"/>
        <w:widowControl/>
        <w:rPr>
          <w:rFonts w:ascii="宋体" w:hAnsi="宋体" w:eastAsia="宋体" w:cs="仿宋"/>
          <w:sz w:val="24"/>
        </w:rPr>
      </w:pPr>
      <w:r>
        <w:rPr>
          <w:rFonts w:hint="eastAsia" w:ascii="宋体" w:hAnsi="宋体" w:eastAsia="宋体" w:cs="仿宋"/>
          <w:sz w:val="24"/>
        </w:rPr>
        <w:t xml:space="preserve">盒盖雕刻图案：浮雕菊花与枝叶，花朵饱满舒展，枝叶缠绕生动，右侧配篆体文字（梅兰竹菊）。表达了对逝者高洁品格的赞美，也寄托了对其灵魂永恒、福泽后人的美好祈愿，</w:t>
      </w:r>
      <w:r/>
    </w:p>
    <w:p>
      <w:pPr>
        <w:jc w:val="left"/>
        <w:spacing w:line="20" w:lineRule="atLeast"/>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jc w:val="left"/>
        <w:spacing w:line="20" w:lineRule="atLeast"/>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97" name="图片 144" descr="b403b568a76c869ad49e0ea02dfd8d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b403b568a76c869ad49e0ea02dfd8da9"/>
                              <pic:cNvPicPr>
                                <a:picLocks noChangeAspect="1"/>
                              </pic:cNvPicPr>
                              <pic:nvPr/>
                            </pic:nvPicPr>
                            <pic:blipFill>
                              <a:blip r:embed="rId104"/>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30.7pt;height:98.0pt;mso-wrap-distance-left:0.0pt;mso-wrap-distance-top:0.0pt;mso-wrap-distance-right:0.0pt;mso-wrap-distance-bottom:0.0pt;" stroked="f">
                      <v:path textboxrect="0,0,0,0"/>
                      <v:imagedata r:id="rId104" o:title=""/>
                    </v:shape>
                  </w:pict>
                </mc:Fallback>
              </mc:AlternateConten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37945" cy="1439545"/>
                      <wp:effectExtent l="0" t="0" r="0" b="8255"/>
                      <wp:docPr id="98" name="图片 143" descr="7e5cb7abf0b2f153e17acbd6a9f70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7e5cb7abf0b2f153e17acbd6a9f70d17"/>
                              <pic:cNvPicPr>
                                <a:picLocks noChangeAspect="1"/>
                              </pic:cNvPicPr>
                              <pic:nvPr/>
                            </pic:nvPicPr>
                            <pic:blipFill>
                              <a:blip r:embed="rId105"/>
                              <a:stretch/>
                            </pic:blipFill>
                            <pic:spPr bwMode="auto">
                              <a:xfrm>
                                <a:off x="0" y="0"/>
                                <a:ext cx="1337945" cy="1439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05.3pt;height:113.3pt;mso-wrap-distance-left:0.0pt;mso-wrap-distance-top:0.0pt;mso-wrap-distance-right:0.0pt;mso-wrap-distance-bottom:0.0pt;" stroked="f">
                      <v:path textboxrect="0,0,0,0"/>
                      <v:imagedata r:id="rId105" o:title=""/>
                    </v:shape>
                  </w:pict>
                </mc:Fallback>
              </mc:AlternateConten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99" name="图片 142" descr="bd8c67dc89993a8cde68a64fef48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bd8c67dc89993a8cde68a64fef483549"/>
                              <pic:cNvPicPr>
                                <a:picLocks noChangeAspect="1"/>
                              </pic:cNvPicPr>
                              <pic:nvPr/>
                            </pic:nvPicPr>
                            <pic:blipFill>
                              <a:blip r:embed="rId106"/>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30.7pt;height:98.0pt;mso-wrap-distance-left:0.0pt;mso-wrap-distance-top:0.0pt;mso-wrap-distance-right:0.0pt;mso-wrap-distance-bottom:0.0pt;" stroked="f">
                      <v:path textboxrect="0,0,0,0"/>
                      <v:imagedata r:id="rId106" o:title=""/>
                    </v:shape>
                  </w:pict>
                </mc:Fallback>
              </mc:AlternateContent>
            </w:r>
            <w:r/>
          </w:p>
        </w:tc>
      </w:tr>
      <w:tr>
        <w:trPr>
          <w:trHeight w:val="554"/>
        </w:trPr>
        <w:tc>
          <w:tcPr>
            <w:tcW w:w="2840"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922145"/>
                      <wp:effectExtent l="0" t="0" r="0" b="1905"/>
                      <wp:docPr id="100" name="图片 141" descr="4642706011c658a45fb0b3bbe676a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4642706011c658a45fb0b3bbe676a112"/>
                              <pic:cNvPicPr>
                                <a:picLocks noChangeAspect="1"/>
                              </pic:cNvPicPr>
                              <pic:nvPr/>
                            </pic:nvPicPr>
                            <pic:blipFill>
                              <a:blip r:embed="rId107"/>
                              <a:stretch/>
                            </pic:blipFill>
                            <pic:spPr bwMode="auto">
                              <a:xfrm>
                                <a:off x="0" y="0"/>
                                <a:ext cx="1659255" cy="192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30.7pt;height:151.3pt;mso-wrap-distance-left:0.0pt;mso-wrap-distance-top:0.0pt;mso-wrap-distance-right:0.0pt;mso-wrap-distance-bottom:0.0pt;" stroked="f">
                      <v:path textboxrect="0,0,0,0"/>
                      <v:imagedata r:id="rId107" o:title=""/>
                    </v:shape>
                  </w:pict>
                </mc:Fallback>
              </mc:AlternateConten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101" name="图片 140" descr="86d86618b9119d70b70bc9df62939d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86d86618b9119d70b70bc9df62939dd3"/>
                              <pic:cNvPicPr>
                                <a:picLocks noChangeAspect="1"/>
                              </pic:cNvPicPr>
                              <pic:nvPr/>
                            </pic:nvPicPr>
                            <pic:blipFill>
                              <a:blip r:embed="rId108"/>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30.7pt;height:98.0pt;mso-wrap-distance-left:0.0pt;mso-wrap-distance-top:0.0pt;mso-wrap-distance-right:0.0pt;mso-wrap-distance-bottom:0.0pt;" stroked="f">
                      <v:path textboxrect="0,0,0,0"/>
                      <v:imagedata r:id="rId108" o:title=""/>
                    </v:shape>
                  </w:pict>
                </mc:Fallback>
              </mc:AlternateConten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102" name="图片 139" descr="93bd54008b66deb75f6c6f799d9a02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93bd54008b66deb75f6c6f799d9a023f"/>
                              <pic:cNvPicPr>
                                <a:picLocks noChangeAspect="1"/>
                              </pic:cNvPicPr>
                              <pic:nvPr/>
                            </pic:nvPicPr>
                            <pic:blipFill>
                              <a:blip r:embed="rId109"/>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30.7pt;height:98.0pt;mso-wrap-distance-left:0.0pt;mso-wrap-distance-top:0.0pt;mso-wrap-distance-right:0.0pt;mso-wrap-distance-bottom:0.0pt;" stroked="f">
                      <v:path textboxrect="0,0,0,0"/>
                      <v:imagedata r:id="rId109" o:title=""/>
                    </v:shape>
                  </w:pict>
                </mc:Fallback>
              </mc:AlternateContent>
            </w:r>
            <w:r/>
          </w:p>
        </w:tc>
      </w:tr>
    </w:tbl>
    <w:p>
      <w:pPr>
        <w:jc w:val="left"/>
        <w:spacing w:line="20" w:lineRule="atLeast"/>
        <w:rPr>
          <w:rFonts w:ascii="宋体" w:hAnsi="宋体" w:eastAsia="宋体" w:cs="仿宋"/>
          <w:sz w:val="24"/>
        </w:rPr>
      </w:pPr>
      <w:r>
        <w:rPr>
          <w:rFonts w:ascii="宋体" w:hAnsi="宋体" w:eastAsia="宋体" w:cs="仿宋"/>
          <w:sz w:val="24"/>
        </w:rPr>
      </w:r>
      <w:r/>
    </w:p>
    <w:p>
      <w:pPr>
        <w:spacing w:line="400" w:lineRule="exact"/>
        <w:rPr>
          <w:rFonts w:ascii="宋体" w:hAnsi="宋体" w:eastAsia="宋体" w:cs="宋体"/>
          <w:sz w:val="24"/>
        </w:rPr>
      </w:pPr>
      <w:r>
        <w:rPr>
          <w:rFonts w:ascii="宋体" w:hAnsi="宋体" w:eastAsia="宋体" w:cs="宋体"/>
          <w:sz w:val="24"/>
        </w:rPr>
      </w:r>
      <w:r/>
    </w:p>
    <w:p>
      <w:pPr>
        <w:rPr>
          <w:rFonts w:ascii="宋体" w:hAnsi="宋体" w:eastAsia="宋体" w:cs="仿宋"/>
          <w:sz w:val="24"/>
        </w:rPr>
      </w:pPr>
      <w:r>
        <w:rPr>
          <w:rFonts w:hint="eastAsia" w:ascii="宋体" w:hAnsi="宋体" w:eastAsia="宋体" w:cs="仿宋"/>
          <w:sz w:val="24"/>
        </w:rPr>
        <w:t xml:space="preserve">分包18：</w:t>
      </w:r>
      <w:r/>
    </w:p>
    <w:p>
      <w:pPr>
        <w:rPr>
          <w:rFonts w:ascii="宋体" w:hAnsi="宋体" w:eastAsia="宋体"/>
          <w:sz w:val="24"/>
          <w:szCs w:val="44"/>
        </w:rPr>
      </w:pPr>
      <w:r>
        <w:rPr>
          <w:rFonts w:ascii="宋体" w:hAnsi="宋体" w:eastAsia="宋体"/>
          <w:sz w:val="24"/>
          <w:szCs w:val="44"/>
        </w:rPr>
        <w:t xml:space="preserve">名称：</w:t>
      </w:r>
      <w:r>
        <w:rPr>
          <w:rFonts w:hint="eastAsia" w:ascii="宋体" w:hAnsi="宋体" w:eastAsia="宋体"/>
          <w:sz w:val="24"/>
          <w:szCs w:val="44"/>
        </w:rPr>
        <w:t xml:space="preserve">神恩</w:t>
      </w:r>
      <w:r/>
    </w:p>
    <w:p>
      <w:pPr>
        <w:rPr>
          <w:rFonts w:ascii="宋体" w:hAnsi="宋体" w:eastAsia="宋体"/>
          <w:sz w:val="24"/>
          <w:szCs w:val="44"/>
        </w:rPr>
      </w:pPr>
      <w:r>
        <w:rPr>
          <w:rFonts w:hint="eastAsia" w:ascii="宋体" w:hAnsi="宋体" w:eastAsia="宋体"/>
          <w:sz w:val="24"/>
          <w:szCs w:val="44"/>
        </w:rPr>
        <w:t xml:space="preserve">规格：</w:t>
      </w:r>
      <w:r>
        <w:rPr>
          <w:rFonts w:hint="eastAsia" w:ascii="宋体" w:hAnsi="宋体" w:eastAsia="宋体" w:cs="宋体"/>
          <w:sz w:val="24"/>
          <w:szCs w:val="28"/>
        </w:rPr>
        <w:t xml:space="preserve">340mm*230mm*230mm</w:t>
      </w:r>
      <w:r/>
    </w:p>
    <w:p>
      <w:pPr>
        <w:rPr>
          <w:rFonts w:ascii="宋体" w:hAnsi="宋体" w:eastAsia="宋体"/>
          <w:sz w:val="24"/>
          <w:szCs w:val="44"/>
        </w:rPr>
      </w:pPr>
      <w:r>
        <w:rPr>
          <w:rFonts w:hint="eastAsia" w:ascii="宋体" w:hAnsi="宋体" w:eastAsia="宋体"/>
          <w:sz w:val="24"/>
          <w:szCs w:val="44"/>
        </w:rPr>
        <w:t xml:space="preserve">材质：圆盘豆</w:t>
      </w:r>
      <w:r/>
    </w:p>
    <w:p>
      <w:pPr>
        <w:rPr>
          <w:rFonts w:ascii="宋体" w:hAnsi="宋体" w:eastAsia="宋体"/>
          <w:sz w:val="24"/>
          <w:szCs w:val="44"/>
        </w:rPr>
      </w:pPr>
      <w:r>
        <w:rPr>
          <w:rFonts w:hint="eastAsia" w:ascii="宋体" w:hAnsi="宋体" w:eastAsia="宋体"/>
          <w:sz w:val="24"/>
          <w:szCs w:val="44"/>
        </w:rPr>
        <w:t xml:space="preserve">工艺：纯手工影雕工艺</w:t>
      </w:r>
      <w:r/>
    </w:p>
    <w:p>
      <w:pPr>
        <w:rPr>
          <w:rFonts w:ascii="宋体" w:hAnsi="宋体" w:eastAsia="宋体"/>
          <w:sz w:val="24"/>
          <w:szCs w:val="44"/>
        </w:rPr>
      </w:pPr>
      <w:r>
        <w:rPr>
          <w:rFonts w:hint="eastAsia" w:ascii="宋体" w:hAnsi="宋体" w:eastAsia="宋体"/>
          <w:sz w:val="24"/>
          <w:szCs w:val="44"/>
        </w:rPr>
        <w:t xml:space="preserve">执行标准：GB/T23288-2009</w:t>
      </w:r>
      <w:r/>
    </w:p>
    <w:p>
      <w:pPr>
        <w:rPr>
          <w:rFonts w:ascii="宋体" w:hAnsi="宋体" w:eastAsia="宋体"/>
          <w:sz w:val="24"/>
          <w:szCs w:val="44"/>
        </w:rPr>
      </w:pPr>
      <w:r>
        <w:rPr>
          <w:rFonts w:hint="eastAsia" w:ascii="宋体" w:hAnsi="宋体" w:eastAsia="宋体"/>
          <w:sz w:val="24"/>
          <w:szCs w:val="44"/>
        </w:rPr>
        <w:t xml:space="preserve">盒盖结构：榫卯结构</w:t>
      </w:r>
      <w:r/>
    </w:p>
    <w:p>
      <w:pPr>
        <w:rPr>
          <w:rFonts w:ascii="宋体" w:hAnsi="宋体" w:eastAsia="宋体"/>
          <w:sz w:val="24"/>
          <w:szCs w:val="44"/>
        </w:rPr>
      </w:pPr>
      <w:r>
        <w:rPr>
          <w:rFonts w:hint="eastAsia" w:ascii="宋体" w:hAnsi="宋体" w:eastAsia="宋体"/>
          <w:sz w:val="24"/>
          <w:szCs w:val="44"/>
        </w:rPr>
        <w:t xml:space="preserve">正面雕刻图案：采用描金浮雕工艺，左侧雕刻耶稣圣心像，右侧雕刻双手托举十字架及光芒纹饰，中央为卷草纹十字框，框内镶嵌标识及“合格证”字样。</w:t>
      </w:r>
      <w:r/>
    </w:p>
    <w:p>
      <w:pPr>
        <w:rPr>
          <w:rFonts w:ascii="宋体" w:hAnsi="宋体" w:eastAsia="宋体"/>
          <w:sz w:val="24"/>
          <w:szCs w:val="44"/>
        </w:rPr>
      </w:pPr>
      <w:r>
        <w:rPr>
          <w:rFonts w:hint="eastAsia" w:ascii="宋体" w:hAnsi="宋体" w:eastAsia="宋体"/>
          <w:sz w:val="24"/>
          <w:szCs w:val="44"/>
        </w:rPr>
        <w:t xml:space="preserve">盒盖雕刻：盒盖为多层阶梯式平顶结构，顶部镶嵌红色十字架，边缘做圆润过渡处理。</w:t>
      </w:r>
      <w:r/>
    </w:p>
    <w:p>
      <w:pPr>
        <w:rPr>
          <w:rFonts w:ascii="宋体" w:hAnsi="宋体" w:eastAsia="宋体"/>
          <w:sz w:val="24"/>
          <w:szCs w:val="44"/>
        </w:rPr>
      </w:pPr>
      <w:r>
        <w:rPr>
          <w:rFonts w:hint="eastAsia" w:ascii="宋体" w:hAnsi="宋体" w:eastAsia="宋体"/>
          <w:sz w:val="24"/>
          <w:szCs w:val="44"/>
        </w:rPr>
        <w:t xml:space="preserve">盒底四周：盒底四周为直线型收边；内壁为实木材质，雕刻有文字、十字架及天使纹饰，内置产品说明卡片。</w:t>
      </w:r>
      <w:r/>
    </w:p>
    <w:p>
      <w:pPr>
        <w:rPr>
          <w:rFonts w:ascii="宋体" w:hAnsi="宋体" w:eastAsia="宋体"/>
          <w:sz w:val="24"/>
          <w:szCs w:val="44"/>
        </w:rPr>
      </w:pPr>
      <w:r>
        <w:rPr>
          <w:rFonts w:hint="eastAsia" w:ascii="宋体" w:hAnsi="宋体" w:eastAsia="宋体"/>
          <w:sz w:val="24"/>
          <w:szCs w:val="44"/>
        </w:rPr>
        <w:t xml:space="preserve">油漆：</w:t>
      </w:r>
      <w:r>
        <w:rPr>
          <w:rFonts w:hint="eastAsia" w:ascii="宋体" w:hAnsi="宋体" w:eastAsia="宋体" w:cs="宋体"/>
          <w:sz w:val="24"/>
          <w:szCs w:val="28"/>
        </w:rPr>
        <w:t xml:space="preserve">天然环保油漆、</w:t>
      </w:r>
      <w:r>
        <w:rPr>
          <w:rFonts w:hint="eastAsia" w:ascii="宋体" w:hAnsi="宋体" w:eastAsia="宋体"/>
          <w:sz w:val="24"/>
          <w:szCs w:val="44"/>
        </w:rPr>
        <w:t xml:space="preserve">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354455"/>
                      <wp:effectExtent l="0" t="0" r="1905" b="0"/>
                      <wp:docPr id="103" name="图片 138" descr="D:\xwechat_files\wxid_c9lxocebq4qz22_bab7\temp\RWTemp\2026-03\9e20f478899dc29eb19741386f9343c8\57009ceab0f2d88fd25ed5200d7df4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D:\xwechat_files\wxid_c9lxocebq4qz22_bab7\temp\RWTemp\2026-03\9e20f478899dc29eb19741386f9343c8\57009ceab0f2d88fd25ed5200d7df43f.jpg"/>
                              <pic:cNvPicPr>
                                <a:picLocks noChangeAspect="1"/>
                              </pic:cNvPicPr>
                              <pic:nvPr/>
                            </pic:nvPicPr>
                            <pic:blipFill>
                              <a:blip r:embed="rId110"/>
                              <a:stretch/>
                            </pic:blipFill>
                            <pic:spPr bwMode="auto">
                              <a:xfrm>
                                <a:off x="0" y="0"/>
                                <a:ext cx="1617345" cy="1354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27.3pt;height:106.6pt;mso-wrap-distance-left:0.0pt;mso-wrap-distance-top:0.0pt;mso-wrap-distance-right:0.0pt;mso-wrap-distance-bottom:0.0pt;" stroked="f">
                      <v:path textboxrect="0,0,0,0"/>
                      <v:imagedata r:id="rId110"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684655"/>
                      <wp:effectExtent l="0" t="0" r="1905" b="0"/>
                      <wp:docPr id="104" name="图片 137" descr="D:\xwechat_files\wxid_c9lxocebq4qz22_bab7\temp\RWTemp\2026-03\1678a2c597a1beb89a694d2bf4c246d3\0fe1cecc63b0a5b289f99367039ae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D:\xwechat_files\wxid_c9lxocebq4qz22_bab7\temp\RWTemp\2026-03\1678a2c597a1beb89a694d2bf4c246d3\0fe1cecc63b0a5b289f99367039aee13.jpg"/>
                              <pic:cNvPicPr>
                                <a:picLocks noChangeAspect="1"/>
                              </pic:cNvPicPr>
                              <pic:nvPr/>
                            </pic:nvPicPr>
                            <pic:blipFill>
                              <a:blip r:embed="rId111"/>
                              <a:stretch/>
                            </pic:blipFill>
                            <pic:spPr bwMode="auto">
                              <a:xfrm>
                                <a:off x="0" y="0"/>
                                <a:ext cx="1617345" cy="168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27.3pt;height:132.7pt;mso-wrap-distance-left:0.0pt;mso-wrap-distance-top:0.0pt;mso-wrap-distance-right:0.0pt;mso-wrap-distance-bottom:0.0pt;" stroked="f">
                      <v:path textboxrect="0,0,0,0"/>
                      <v:imagedata r:id="rId111"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701800"/>
                      <wp:effectExtent l="0" t="0" r="1905" b="0"/>
                      <wp:docPr id="105" name="图片 136" descr="D:\xwechat_files\wxid_c9lxocebq4qz22_bab7\temp\RWTemp\2026-03\1678a2c597a1beb89a694d2bf4c246d3\886221f0507cbbc6179967bbaa7403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D:\xwechat_files\wxid_c9lxocebq4qz22_bab7\temp\RWTemp\2026-03\1678a2c597a1beb89a694d2bf4c246d3\886221f0507cbbc6179967bbaa7403e1.jpg"/>
                              <pic:cNvPicPr>
                                <a:picLocks noChangeAspect="1"/>
                              </pic:cNvPicPr>
                              <pic:nvPr/>
                            </pic:nvPicPr>
                            <pic:blipFill>
                              <a:blip r:embed="rId112"/>
                              <a:stretch/>
                            </pic:blipFill>
                            <pic:spPr bwMode="auto">
                              <a:xfrm>
                                <a:off x="0" y="0"/>
                                <a:ext cx="1617345" cy="1701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27.3pt;height:134.0pt;mso-wrap-distance-left:0.0pt;mso-wrap-distance-top:0.0pt;mso-wrap-distance-right:0.0pt;mso-wrap-distance-bottom:0.0pt;" stroked="f">
                      <v:path textboxrect="0,0,0,0"/>
                      <v:imagedata r:id="rId112"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684655"/>
                      <wp:effectExtent l="0" t="0" r="1905" b="0"/>
                      <wp:docPr id="106" name="图片 135" descr="D:\xwechat_files\wxid_c9lxocebq4qz22_bab7\temp\RWTemp\2026-03\1678a2c597a1beb89a694d2bf4c246d3\cbbbf1dc36070418ab3a3b07e9ed5e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D:\xwechat_files\wxid_c9lxocebq4qz22_bab7\temp\RWTemp\2026-03\1678a2c597a1beb89a694d2bf4c246d3\cbbbf1dc36070418ab3a3b07e9ed5eb8.jpg"/>
                              <pic:cNvPicPr>
                                <a:picLocks noChangeAspect="1"/>
                              </pic:cNvPicPr>
                              <pic:nvPr/>
                            </pic:nvPicPr>
                            <pic:blipFill>
                              <a:blip r:embed="rId113"/>
                              <a:stretch/>
                            </pic:blipFill>
                            <pic:spPr bwMode="auto">
                              <a:xfrm>
                                <a:off x="0" y="0"/>
                                <a:ext cx="1617345" cy="168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127.3pt;height:132.7pt;mso-wrap-distance-left:0.0pt;mso-wrap-distance-top:0.0pt;mso-wrap-distance-right:0.0pt;mso-wrap-distance-bottom:0.0pt;" stroked="f">
                      <v:path textboxrect="0,0,0,0"/>
                      <v:imagedata r:id="rId113"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sz w:val="24"/>
                <w:szCs w:val="44"/>
              </w:rPr>
              <mc:AlternateContent>
                <mc:Choice Requires="wpg">
                  <w:drawing>
                    <wp:inline xmlns:wp="http://schemas.openxmlformats.org/drawingml/2006/wordprocessingDrawing" distT="0" distB="0" distL="0" distR="0">
                      <wp:extent cx="1617345" cy="1473200"/>
                      <wp:effectExtent l="0" t="0" r="1905" b="0"/>
                      <wp:docPr id="107" name="图片 134" descr="D:\xwechat_files\wxid_c9lxocebq4qz22_bab7\temp\RWTemp\2026-03\df8cb5049ff2c03ffe3885ab358014ad\edb1f7993d78f0970db38eb9baef1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D:\xwechat_files\wxid_c9lxocebq4qz22_bab7\temp\RWTemp\2026-03\df8cb5049ff2c03ffe3885ab358014ad\edb1f7993d78f0970db38eb9baef1838.jpg"/>
                              <pic:cNvPicPr>
                                <a:picLocks noChangeAspect="1"/>
                              </pic:cNvPicPr>
                              <pic:nvPr/>
                            </pic:nvPicPr>
                            <pic:blipFill>
                              <a:blip r:embed="rId114"/>
                              <a:stretch/>
                            </pic:blipFill>
                            <pic:spPr bwMode="auto">
                              <a:xfrm>
                                <a:off x="0" y="0"/>
                                <a:ext cx="1617345" cy="147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27.3pt;height:116.0pt;mso-wrap-distance-left:0.0pt;mso-wrap-distance-top:0.0pt;mso-wrap-distance-right:0.0pt;mso-wrap-distance-bottom:0.0pt;" stroked="f">
                      <v:path textboxrect="0,0,0,0"/>
                      <v:imagedata r:id="rId114"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2006600"/>
                      <wp:effectExtent l="0" t="0" r="1905" b="0"/>
                      <wp:docPr id="108" name="图片 133" descr="D:\xwechat_files\wxid_c9lxocebq4qz22_bab7\temp\RWTemp\2026-03\9e20f478899dc29eb19741386f9343c8\7b7357e9249164901f9016e13c8b03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D:\xwechat_files\wxid_c9lxocebq4qz22_bab7\temp\RWTemp\2026-03\9e20f478899dc29eb19741386f9343c8\7b7357e9249164901f9016e13c8b03b7.jpg"/>
                              <pic:cNvPicPr>
                                <a:picLocks noChangeAspect="1"/>
                              </pic:cNvPicPr>
                              <pic:nvPr/>
                            </pic:nvPicPr>
                            <pic:blipFill>
                              <a:blip r:embed="rId115"/>
                              <a:stretch/>
                            </pic:blipFill>
                            <pic:spPr bwMode="auto">
                              <a:xfrm>
                                <a:off x="0" y="0"/>
                                <a:ext cx="1617345" cy="2006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27.3pt;height:158.0pt;mso-wrap-distance-left:0.0pt;mso-wrap-distance-top:0.0pt;mso-wrap-distance-right:0.0pt;mso-wrap-distance-bottom:0.0pt;" stroked="f">
                      <v:path textboxrect="0,0,0,0"/>
                      <v:imagedata r:id="rId115"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分包19：</w:t>
      </w:r>
      <w:r/>
    </w:p>
    <w:p>
      <w:pPr>
        <w:rPr>
          <w:rFonts w:ascii="宋体" w:hAnsi="宋体" w:eastAsia="宋体" w:cs="Times New Roman"/>
          <w:sz w:val="24"/>
          <w:szCs w:val="44"/>
        </w:rPr>
      </w:pPr>
      <w:r>
        <w:rPr>
          <w:rFonts w:ascii="宋体" w:hAnsi="宋体" w:eastAsia="宋体" w:cs="Times New Roman"/>
          <w:sz w:val="24"/>
          <w:szCs w:val="44"/>
        </w:rPr>
        <w:t xml:space="preserve">名称：</w:t>
      </w:r>
      <w:r>
        <w:rPr>
          <w:rFonts w:hint="eastAsia" w:ascii="宋体" w:hAnsi="宋体" w:eastAsia="宋体" w:cs="Times New Roman"/>
          <w:sz w:val="24"/>
          <w:szCs w:val="44"/>
        </w:rPr>
        <w:t xml:space="preserve">人间仙境</w:t>
      </w:r>
      <w:r/>
    </w:p>
    <w:p>
      <w:pPr>
        <w:rPr>
          <w:rFonts w:ascii="宋体" w:hAnsi="宋体" w:eastAsia="宋体" w:cs="Times New Roman"/>
          <w:sz w:val="24"/>
          <w:szCs w:val="44"/>
        </w:rPr>
      </w:pPr>
      <w:r>
        <w:rPr>
          <w:rFonts w:ascii="宋体" w:hAnsi="宋体" w:eastAsia="宋体" w:cs="Times New Roman"/>
          <w:sz w:val="24"/>
          <w:szCs w:val="44"/>
        </w:rPr>
        <w:t xml:space="preserve">规格：3</w:t>
      </w:r>
      <w:r>
        <w:rPr>
          <w:rFonts w:hint="eastAsia" w:ascii="宋体" w:hAnsi="宋体" w:eastAsia="宋体" w:cs="Times New Roman"/>
          <w:sz w:val="24"/>
          <w:szCs w:val="44"/>
        </w:rPr>
        <w:t xml:space="preserve">3.5</w:t>
      </w:r>
      <w:r>
        <w:rPr>
          <w:rFonts w:ascii="宋体" w:hAnsi="宋体" w:eastAsia="宋体" w:cs="Times New Roman"/>
          <w:sz w:val="24"/>
          <w:szCs w:val="44"/>
        </w:rPr>
        <w:t xml:space="preserve">cm×2</w:t>
      </w:r>
      <w:r>
        <w:rPr>
          <w:rFonts w:hint="eastAsia" w:ascii="宋体" w:hAnsi="宋体" w:eastAsia="宋体" w:cs="Times New Roman"/>
          <w:sz w:val="24"/>
          <w:szCs w:val="44"/>
        </w:rPr>
        <w:t xml:space="preserve">2</w:t>
      </w:r>
      <w:r>
        <w:rPr>
          <w:rFonts w:ascii="宋体" w:hAnsi="宋体" w:eastAsia="宋体" w:cs="Times New Roman"/>
          <w:sz w:val="24"/>
          <w:szCs w:val="44"/>
        </w:rPr>
        <w:t xml:space="preserve">cm×2</w:t>
      </w:r>
      <w:r>
        <w:rPr>
          <w:rFonts w:hint="eastAsia" w:ascii="宋体" w:hAnsi="宋体" w:eastAsia="宋体" w:cs="Times New Roman"/>
          <w:sz w:val="24"/>
          <w:szCs w:val="44"/>
        </w:rPr>
        <w:t xml:space="preserve">2</w:t>
      </w:r>
      <w:r>
        <w:rPr>
          <w:rFonts w:ascii="宋体" w:hAnsi="宋体" w:eastAsia="宋体" w:cs="Times New Roman"/>
          <w:sz w:val="24"/>
          <w:szCs w:val="44"/>
        </w:rPr>
        <w:t xml:space="preserve">cm</w:t>
      </w:r>
      <w:r/>
    </w:p>
    <w:p>
      <w:pPr>
        <w:rPr>
          <w:rFonts w:ascii="宋体" w:hAnsi="宋体" w:eastAsia="宋体" w:cs="Times New Roman"/>
          <w:sz w:val="24"/>
          <w:szCs w:val="44"/>
        </w:rPr>
      </w:pPr>
      <w:r>
        <w:rPr>
          <w:rFonts w:ascii="宋体" w:hAnsi="宋体" w:eastAsia="宋体" w:cs="Times New Roman"/>
          <w:sz w:val="24"/>
          <w:szCs w:val="44"/>
        </w:rPr>
        <w:t xml:space="preserve">材质：</w:t>
      </w:r>
      <w:r>
        <w:rPr>
          <w:rFonts w:hint="eastAsia" w:ascii="宋体" w:hAnsi="宋体" w:eastAsia="宋体" w:cs="Times New Roman"/>
          <w:sz w:val="24"/>
          <w:szCs w:val="44"/>
        </w:rPr>
        <w:t xml:space="preserve">花梨木（红木）</w:t>
      </w:r>
      <w:r/>
    </w:p>
    <w:p>
      <w:pPr>
        <w:rPr>
          <w:rFonts w:ascii="宋体" w:hAnsi="宋体" w:eastAsia="宋体" w:cs="Times New Roman"/>
          <w:sz w:val="24"/>
          <w:szCs w:val="44"/>
        </w:rPr>
      </w:pPr>
      <w:r>
        <w:rPr>
          <w:rFonts w:ascii="宋体" w:hAnsi="宋体" w:eastAsia="宋体" w:cs="Times New Roman"/>
          <w:sz w:val="24"/>
          <w:szCs w:val="44"/>
        </w:rPr>
        <w:t xml:space="preserve">工艺：榫卯工艺</w:t>
      </w:r>
      <w:r/>
    </w:p>
    <w:p>
      <w:pPr>
        <w:rPr>
          <w:rFonts w:ascii="宋体" w:hAnsi="宋体" w:eastAsia="宋体" w:cs="Times New Roman"/>
          <w:sz w:val="24"/>
          <w:szCs w:val="44"/>
        </w:rPr>
      </w:pPr>
      <w:r>
        <w:rPr>
          <w:rFonts w:ascii="宋体" w:hAnsi="宋体" w:eastAsia="宋体" w:cs="Times New Roman"/>
          <w:sz w:val="24"/>
          <w:szCs w:val="44"/>
        </w:rPr>
        <w:t xml:space="preserve">执行标准：GBT23288-2023</w:t>
      </w:r>
      <w:r/>
    </w:p>
    <w:p>
      <w:pPr>
        <w:rPr>
          <w:rFonts w:ascii="宋体" w:hAnsi="宋体" w:eastAsia="宋体" w:cs="Times New Roman"/>
          <w:sz w:val="24"/>
          <w:szCs w:val="44"/>
        </w:rPr>
      </w:pPr>
      <w:r>
        <w:rPr>
          <w:rFonts w:ascii="宋体" w:hAnsi="宋体" w:eastAsia="宋体" w:cs="Times New Roman"/>
          <w:sz w:val="24"/>
          <w:szCs w:val="44"/>
        </w:rPr>
        <w:t xml:space="preserve">盒盖结构：榫卯结构</w:t>
      </w:r>
      <w:r/>
    </w:p>
    <w:p>
      <w:pPr>
        <w:rPr>
          <w:rFonts w:ascii="宋体" w:hAnsi="宋体" w:eastAsia="宋体" w:cs="Times New Roman"/>
          <w:sz w:val="22"/>
          <w:szCs w:val="40"/>
        </w:rPr>
      </w:pPr>
      <w:r>
        <w:rPr>
          <w:rFonts w:ascii="宋体" w:hAnsi="宋体" w:eastAsia="宋体" w:cs="Times New Roman"/>
          <w:sz w:val="24"/>
          <w:szCs w:val="44"/>
        </w:rPr>
        <w:t xml:space="preserve">正面雕刻图案：</w:t>
      </w:r>
      <w:r>
        <w:rPr>
          <w:rFonts w:hint="eastAsia" w:ascii="宋体" w:hAnsi="宋体" w:eastAsia="宋体" w:cs="Times New Roman"/>
          <w:sz w:val="24"/>
          <w:szCs w:val="44"/>
        </w:rPr>
        <w:t xml:space="preserve">“山水”象征着生生不息与宁静，“阁楼”代表着“福地”与“尊荣”，</w:t>
      </w:r>
      <w:r>
        <w:rPr>
          <w:rFonts w:hint="eastAsia" w:ascii="宋体" w:hAnsi="宋体" w:eastAsia="宋体" w:cs="Times New Roman"/>
          <w:sz w:val="22"/>
          <w:szCs w:val="40"/>
        </w:rPr>
        <w:t xml:space="preserve">盒体四周雕刻有回纹（传统吉祥图案），寓意连绵不断，福寿绵长。</w:t>
      </w:r>
      <w:r/>
    </w:p>
    <w:p>
      <w:pPr>
        <w:ind w:firstLine="442"/>
        <w:rPr>
          <w:rFonts w:ascii="宋体" w:hAnsi="宋体" w:eastAsia="宋体" w:cs="Times New Roman"/>
          <w:sz w:val="24"/>
          <w:szCs w:val="44"/>
        </w:rPr>
      </w:pPr>
      <w:r>
        <w:rPr>
          <w:rFonts w:ascii="宋体" w:hAnsi="宋体" w:eastAsia="宋体" w:cs="Times New Roman"/>
          <w:sz w:val="22"/>
          <w:szCs w:val="40"/>
        </w:rPr>
        <w:t xml:space="preserve">盒盖雕刻：</w:t>
      </w:r>
      <w:r>
        <w:rPr>
          <w:rFonts w:hint="eastAsia" w:ascii="宋体" w:hAnsi="宋体" w:eastAsia="宋体" w:cs="Times New Roman"/>
          <w:sz w:val="22"/>
          <w:szCs w:val="40"/>
        </w:rPr>
        <w:t xml:space="preserve">顶部采用仿宫殿设计，这是高端骨灰盒的经典造型，寓意“入土为安、登仙极乐”显得庄重威严</w:t>
      </w:r>
      <w:r>
        <w:rPr>
          <w:rFonts w:ascii="宋体" w:hAnsi="宋体" w:eastAsia="宋体" w:cs="Times New Roman"/>
          <w:sz w:val="24"/>
          <w:szCs w:val="44"/>
        </w:rPr>
        <w:t xml:space="preserve">。</w:t>
      </w:r>
      <w:r/>
    </w:p>
    <w:p>
      <w:pPr>
        <w:rPr>
          <w:rFonts w:ascii="宋体" w:hAnsi="宋体" w:eastAsia="宋体" w:cs="Times New Roman"/>
          <w:sz w:val="24"/>
          <w:szCs w:val="44"/>
        </w:rPr>
      </w:pPr>
      <w:r>
        <w:rPr>
          <w:rFonts w:ascii="宋体" w:hAnsi="宋体" w:eastAsia="宋体" w:cs="Times New Roman"/>
          <w:sz w:val="24"/>
          <w:szCs w:val="44"/>
        </w:rPr>
        <w:t xml:space="preserve">盒底四周：内壁采用抛光处理，雕刻有“七星引路、福泽后人”的铭文。</w:t>
      </w:r>
      <w:r/>
    </w:p>
    <w:p>
      <w:pPr>
        <w:rPr>
          <w:rFonts w:ascii="宋体" w:hAnsi="宋体" w:eastAsia="宋体" w:cs="Times New Roman"/>
          <w:sz w:val="24"/>
          <w:szCs w:val="44"/>
        </w:rPr>
      </w:pPr>
      <w:r>
        <w:rPr>
          <w:rFonts w:ascii="宋体" w:hAnsi="宋体" w:eastAsia="宋体" w:cs="Times New Roman"/>
          <w:sz w:val="24"/>
          <w:szCs w:val="4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33"/>
        <w:gridCol w:w="2787"/>
        <w:gridCol w:w="2676"/>
      </w:tblGrid>
      <w:tr>
        <w:trPr>
          <w:trHeight w:val="554"/>
        </w:trPr>
        <w:tc>
          <w:tcPr>
            <w:tcW w:w="288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96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67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735"/>
        </w:trPr>
        <w:tc>
          <w:tcPr>
            <w:tcW w:w="2880" w:type="dxa"/>
            <w:textDirection w:val="lrTb"/>
            <w:noWrap w:val="false"/>
          </w:tcPr>
          <w:p>
            <w:pPr>
              <w:rPr>
                <w:rFonts w:ascii="宋体" w:hAnsi="宋体" w:eastAsia="宋体" w:cs="宋体"/>
                <w:sz w:val="24"/>
              </w:rPr>
            </w:pPr>
            <w:r>
              <w:rPr>
                <w:rFonts w:ascii="宋体" w:hAnsi="宋体" w:eastAsia="宋体" w:cs="宋体"/>
                <w:sz w:val="24"/>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557655" cy="1236345"/>
                      <wp:effectExtent l="0" t="0" r="4445" b="1905"/>
                      <wp:docPr id="109"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a:picLocks noChangeAspect="1"/>
                              </pic:cNvPicPr>
                              <pic:nvPr/>
                            </pic:nvPicPr>
                            <pic:blipFill>
                              <a:blip r:embed="rId116"/>
                              <a:stretch/>
                            </pic:blipFill>
                            <pic:spPr bwMode="auto">
                              <a:xfrm>
                                <a:off x="0" y="0"/>
                                <a:ext cx="1557655"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22.6pt;height:97.3pt;mso-wrap-distance-left:0.0pt;mso-wrap-distance-top:0.0pt;mso-wrap-distance-right:0.0pt;mso-wrap-distance-bottom:0.0pt;" stroked="f">
                      <v:path textboxrect="0,0,0,0"/>
                      <v:imagedata r:id="rId116" o:title=""/>
                    </v:shape>
                  </w:pict>
                </mc:Fallback>
              </mc:AlternateContent>
            </w:r>
            <w:r/>
          </w:p>
        </w:tc>
        <w:tc>
          <w:tcPr>
            <w:tcW w:w="2966" w:type="dxa"/>
            <w:textDirection w:val="lrTb"/>
            <w:noWrap w:val="false"/>
          </w:tcPr>
          <w:p>
            <w:pPr>
              <w:rPr>
                <w:rFonts w:ascii="宋体" w:hAnsi="宋体" w:eastAsia="宋体" w:cs="宋体"/>
                <w:sz w:val="24"/>
              </w:rPr>
            </w:pPr>
            <w:r>
              <w:rPr>
                <w:rFonts w:ascii="宋体" w:hAnsi="宋体" w:eastAsia="宋体" w:cs="宋体"/>
                <w:sz w:val="24"/>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422400" cy="1227455"/>
                      <wp:effectExtent l="0" t="0" r="6350" b="0"/>
                      <wp:docPr id="110"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r/>
                            </pic:nvPicPr>
                            <pic:blipFill>
                              <a:blip r:embed="rId117"/>
                              <a:stretch/>
                            </pic:blipFill>
                            <pic:spPr bwMode="auto">
                              <a:xfrm>
                                <a:off x="0" y="0"/>
                                <a:ext cx="1422400" cy="122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12.0pt;height:96.6pt;mso-wrap-distance-left:0.0pt;mso-wrap-distance-top:0.0pt;mso-wrap-distance-right:0.0pt;mso-wrap-distance-bottom:0.0pt;" stroked="f">
                      <v:path textboxrect="0,0,0,0"/>
                      <v:imagedata r:id="rId117" o:title=""/>
                    </v:shape>
                  </w:pict>
                </mc:Fallback>
              </mc:AlternateContent>
            </w:r>
            <w:r/>
          </w:p>
        </w:tc>
        <w:tc>
          <w:tcPr>
            <w:tcW w:w="2676" w:type="dxa"/>
            <w:textDirection w:val="lrTb"/>
            <w:noWrap w:val="false"/>
          </w:tcPr>
          <w:p>
            <w:pP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557655" cy="1193800"/>
                      <wp:effectExtent l="0" t="0" r="4445" b="6350"/>
                      <wp:docPr id="111"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a:picLocks noChangeAspect="1"/>
                              </pic:cNvPicPr>
                              <pic:nvPr/>
                            </pic:nvPicPr>
                            <pic:blipFill>
                              <a:blip r:embed="rId118"/>
                              <a:stretch/>
                            </pic:blipFill>
                            <pic:spPr bwMode="auto">
                              <a:xfrm>
                                <a:off x="0" y="0"/>
                                <a:ext cx="1557655" cy="119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22.6pt;height:94.0pt;mso-wrap-distance-left:0.0pt;mso-wrap-distance-top:0.0pt;mso-wrap-distance-right:0.0pt;mso-wrap-distance-bottom:0.0pt;" stroked="f">
                      <v:path textboxrect="0,0,0,0"/>
                      <v:imagedata r:id="rId118" o:title=""/>
                    </v:shape>
                  </w:pict>
                </mc:Fallback>
              </mc:AlternateContent>
            </w:r>
            <w:r/>
          </w:p>
        </w:tc>
      </w:tr>
      <w:tr>
        <w:trPr>
          <w:trHeight w:val="554"/>
        </w:trPr>
        <w:tc>
          <w:tcPr>
            <w:tcW w:w="288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96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67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3180"/>
        </w:trPr>
        <w:tc>
          <w:tcPr>
            <w:tcW w:w="2880" w:type="dxa"/>
            <w:textDirection w:val="lrTb"/>
            <w:noWrap w:val="false"/>
          </w:tcPr>
          <w:p>
            <w:pPr>
              <w:jc w:val="cente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633855" cy="1397000"/>
                      <wp:effectExtent l="0" t="0" r="4445" b="0"/>
                      <wp:docPr id="112"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pic:cNvPicPr>
                              <pic:nvPr/>
                            </pic:nvPicPr>
                            <pic:blipFill>
                              <a:blip r:embed="rId119"/>
                              <a:stretch/>
                            </pic:blipFill>
                            <pic:spPr bwMode="auto">
                              <a:xfrm>
                                <a:off x="0" y="0"/>
                                <a:ext cx="1633855" cy="1397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28.7pt;height:110.0pt;mso-wrap-distance-left:0.0pt;mso-wrap-distance-top:0.0pt;mso-wrap-distance-right:0.0pt;mso-wrap-distance-bottom:0.0pt;" stroked="f">
                      <v:path textboxrect="0,0,0,0"/>
                      <v:imagedata r:id="rId119" o:title=""/>
                    </v:shape>
                  </w:pict>
                </mc:Fallback>
              </mc:AlternateContent>
            </w:r>
            <w:r/>
          </w:p>
        </w:tc>
        <w:tc>
          <w:tcPr>
            <w:tcW w:w="2966" w:type="dxa"/>
            <w:textDirection w:val="lrTb"/>
            <w:noWrap w:val="false"/>
          </w:tcPr>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541145" cy="1278255"/>
                      <wp:effectExtent l="0" t="0" r="1905" b="0"/>
                      <wp:docPr id="113"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pic:cNvPicPr>
                              <pic:nvPr/>
                            </pic:nvPicPr>
                            <pic:blipFill>
                              <a:blip r:embed="rId120"/>
                              <a:stretch/>
                            </pic:blipFill>
                            <pic:spPr bwMode="auto">
                              <a:xfrm>
                                <a:off x="0" y="0"/>
                                <a:ext cx="1541145" cy="1278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21.3pt;height:100.6pt;mso-wrap-distance-left:0.0pt;mso-wrap-distance-top:0.0pt;mso-wrap-distance-right:0.0pt;mso-wrap-distance-bottom:0.0pt;" stroked="f">
                      <v:path textboxrect="0,0,0,0"/>
                      <v:imagedata r:id="rId120" o:title=""/>
                    </v:shape>
                  </w:pict>
                </mc:Fallback>
              </mc:AlternateContent>
            </w:r>
            <w:r/>
          </w:p>
        </w:tc>
        <w:tc>
          <w:tcPr>
            <w:tcW w:w="2676" w:type="dxa"/>
            <w:textDirection w:val="lrTb"/>
            <w:noWrap w:val="false"/>
          </w:tcPr>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346200" cy="1778000"/>
                      <wp:effectExtent l="0" t="0" r="6350" b="0"/>
                      <wp:docPr id="114"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pic:cNvPicPr>
                                <a:picLocks noChangeAspect="1"/>
                              </pic:cNvPicPr>
                              <pic:nvPr/>
                            </pic:nvPicPr>
                            <pic:blipFill>
                              <a:blip r:embed="rId121"/>
                              <a:stretch/>
                            </pic:blipFill>
                            <pic:spPr bwMode="auto">
                              <a:xfrm>
                                <a:off x="0" y="0"/>
                                <a:ext cx="1346200" cy="177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106.0pt;height:140.0pt;mso-wrap-distance-left:0.0pt;mso-wrap-distance-top:0.0pt;mso-wrap-distance-right:0.0pt;mso-wrap-distance-bottom:0.0pt;" stroked="f">
                      <v:path textboxrect="0,0,0,0"/>
                      <v:imagedata r:id="rId121"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t xml:space="preserve">分包20：</w:t>
      </w:r>
      <w:r/>
    </w:p>
    <w:p>
      <w:pPr>
        <w:ind w:firstLine="480"/>
        <w:spacing w:line="440" w:lineRule="exact"/>
        <w:rPr>
          <w:rFonts w:ascii="宋体" w:hAnsi="宋体" w:eastAsia="宋体" w:cs="宋体"/>
          <w:sz w:val="24"/>
        </w:rPr>
      </w:pPr>
      <w:r>
        <w:rPr>
          <w:rFonts w:hint="eastAsia" w:ascii="宋体" w:hAnsi="宋体" w:eastAsia="宋体" w:cs="宋体"/>
          <w:sz w:val="24"/>
        </w:rPr>
        <w:t xml:space="preserve">名称：富贵万年</w:t>
      </w:r>
      <w:r/>
    </w:p>
    <w:p>
      <w:pPr>
        <w:ind w:firstLine="480"/>
        <w:spacing w:line="440" w:lineRule="exact"/>
        <w:rPr>
          <w:rFonts w:ascii="宋体" w:hAnsi="宋体" w:eastAsia="宋体" w:cs="宋体"/>
          <w:sz w:val="24"/>
        </w:rPr>
      </w:pPr>
      <w:r>
        <w:rPr>
          <w:rFonts w:hint="eastAsia" w:ascii="宋体" w:hAnsi="宋体" w:eastAsia="宋体" w:cs="宋体"/>
          <w:sz w:val="24"/>
        </w:rPr>
        <w:t xml:space="preserve">规格：320×210×210</w:t>
      </w:r>
      <w:r/>
    </w:p>
    <w:p>
      <w:pPr>
        <w:ind w:firstLine="480"/>
        <w:spacing w:line="440" w:lineRule="exact"/>
        <w:rPr>
          <w:rFonts w:ascii="宋体" w:hAnsi="宋体" w:eastAsia="宋体" w:cs="宋体"/>
          <w:sz w:val="24"/>
        </w:rPr>
      </w:pPr>
      <w:r>
        <w:rPr>
          <w:rFonts w:hint="eastAsia" w:ascii="宋体" w:hAnsi="宋体" w:eastAsia="宋体" w:cs="宋体"/>
          <w:sz w:val="24"/>
        </w:rPr>
        <w:t xml:space="preserve">材质：黑檀木</w:t>
      </w:r>
      <w:r/>
    </w:p>
    <w:p>
      <w:pPr>
        <w:ind w:firstLine="480"/>
        <w:spacing w:line="440" w:lineRule="exact"/>
        <w:rPr>
          <w:rFonts w:ascii="宋体" w:hAnsi="宋体" w:eastAsia="宋体" w:cs="宋体"/>
          <w:sz w:val="24"/>
        </w:rPr>
      </w:pPr>
      <w:r>
        <w:rPr>
          <w:rFonts w:hint="eastAsia" w:ascii="宋体" w:hAnsi="宋体" w:eastAsia="宋体" w:cs="宋体"/>
          <w:sz w:val="24"/>
        </w:rPr>
        <w:t xml:space="preserve">工艺：榫卯工艺</w:t>
      </w:r>
      <w:r/>
    </w:p>
    <w:p>
      <w:pPr>
        <w:ind w:firstLine="480"/>
        <w:spacing w:line="440" w:lineRule="exact"/>
        <w:rPr>
          <w:rFonts w:ascii="宋体" w:hAnsi="宋体" w:eastAsia="宋体" w:cs="宋体"/>
          <w:sz w:val="24"/>
        </w:rPr>
      </w:pPr>
      <w:r>
        <w:rPr>
          <w:rFonts w:hint="eastAsia" w:ascii="宋体" w:hAnsi="宋体" w:eastAsia="宋体" w:cs="宋体"/>
          <w:sz w:val="24"/>
        </w:rPr>
        <w:t xml:space="preserve">执行标准：GB/T 23288-2023</w:t>
      </w:r>
      <w:r/>
    </w:p>
    <w:p>
      <w:pPr>
        <w:ind w:firstLine="480"/>
        <w:spacing w:line="440" w:lineRule="exact"/>
        <w:rPr>
          <w:rFonts w:ascii="宋体" w:hAnsi="宋体" w:eastAsia="宋体" w:cs="宋体"/>
          <w:sz w:val="24"/>
        </w:rPr>
      </w:pPr>
      <w:r>
        <w:rPr>
          <w:rFonts w:hint="eastAsia" w:ascii="宋体" w:hAnsi="宋体" w:eastAsia="宋体" w:cs="宋体"/>
          <w:sz w:val="24"/>
        </w:rPr>
        <w:t xml:space="preserve">盒盖结构：木耳卯结构</w:t>
      </w:r>
      <w:r/>
    </w:p>
    <w:p>
      <w:pPr>
        <w:ind w:firstLine="480"/>
        <w:spacing w:line="440" w:lineRule="exact"/>
        <w:rPr>
          <w:rFonts w:ascii="宋体" w:hAnsi="宋体" w:eastAsia="宋体" w:cs="宋体"/>
          <w:sz w:val="24"/>
        </w:rPr>
      </w:pPr>
      <w:r>
        <w:rPr>
          <w:rFonts w:hint="eastAsia" w:ascii="宋体" w:hAnsi="宋体" w:eastAsia="宋体" w:cs="宋体"/>
          <w:sz w:val="24"/>
        </w:rPr>
        <w:t xml:space="preserve">正面雕刻图案：采用深雕以及镶嵌结合，两边采用对联模式，中间雕刻了风的图案以及仙鹤迎松，寓意着逝者福寿安康、精神不朽。</w:t>
      </w:r>
      <w:r/>
    </w:p>
    <w:p>
      <w:pPr>
        <w:ind w:firstLine="480"/>
        <w:spacing w:line="440" w:lineRule="exact"/>
        <w:rPr>
          <w:rFonts w:ascii="宋体" w:hAnsi="宋体" w:eastAsia="宋体" w:cs="宋体"/>
          <w:sz w:val="24"/>
        </w:rPr>
      </w:pPr>
      <w:r>
        <w:rPr>
          <w:rFonts w:hint="eastAsia" w:ascii="宋体" w:hAnsi="宋体" w:eastAsia="宋体" w:cs="宋体"/>
          <w:sz w:val="24"/>
        </w:rPr>
        <w:t xml:space="preserve">盒盖雕刻：以福字加回纹点睛，整套设计围绕福寿、富贵、永生三大主题，“五福缘”“金玉满堂形成呼应，构建完整的福寿文化，表达对逝者的敬重和缅怀。</w:t>
      </w:r>
      <w:r/>
    </w:p>
    <w:p>
      <w:pPr>
        <w:ind w:firstLine="480"/>
        <w:spacing w:line="440" w:lineRule="exact"/>
        <w:rPr>
          <w:rFonts w:ascii="宋体" w:hAnsi="宋体" w:eastAsia="宋体" w:cs="宋体"/>
          <w:sz w:val="24"/>
        </w:rPr>
      </w:pPr>
      <w:r>
        <w:rPr>
          <w:rFonts w:hint="eastAsia" w:ascii="宋体" w:hAnsi="宋体" w:eastAsia="宋体" w:cs="宋体"/>
          <w:sz w:val="24"/>
        </w:rPr>
        <w:t xml:space="preserve">盒底四周：盒内精心打磨，一枚古钱币造型的金色浮雕，两条鱼首尾相连，环绕方孔，鱼身鳞片清晰，钱币上还有蝙蝠纹点缀，象征着财富、富贵。</w:t>
      </w:r>
      <w:r/>
    </w:p>
    <w:p>
      <w:pPr>
        <w:ind w:firstLine="480"/>
        <w:spacing w:line="440" w:lineRule="exact"/>
        <w:rPr>
          <w:rFonts w:ascii="宋体" w:hAnsi="宋体" w:eastAsia="宋体" w:cs="宋体"/>
          <w:sz w:val="24"/>
        </w:rPr>
      </w:pPr>
      <w:r>
        <w:rPr>
          <w:rFonts w:hint="eastAsia" w:ascii="宋体" w:hAnsi="宋体" w:eastAsia="宋体" w:cs="宋体"/>
          <w:sz w:val="24"/>
        </w:rPr>
        <w:t xml:space="preserve">油漆：天然环保油漆，喷漆工艺。</w:t>
      </w:r>
      <w:r/>
    </w:p>
    <w:tbl>
      <w:tblPr>
        <w:tblStyle w:val="691"/>
        <w:tblpPr w:horzAnchor="margin" w:tblpXSpec="center" w:vertAnchor="text" w:tblpY="125" w:leftFromText="180" w:topFromText="0" w:rightFromText="180" w:bottomFromText="0"/>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63"/>
        <w:gridCol w:w="2951"/>
        <w:gridCol w:w="3051"/>
      </w:tblGrid>
      <w:tr>
        <w:trPr>
          <w:jc w:val="center"/>
          <w:trHeight w:val="558"/>
        </w:trPr>
        <w:tc>
          <w:tcPr>
            <w:tcW w:w="305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305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305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jc w:val="center"/>
          <w:trHeight w:val="2970"/>
        </w:trPr>
        <w:tc>
          <w:tcPr>
            <w:tcW w:w="3053"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871345" cy="1261745"/>
                      <wp:effectExtent l="0" t="0" r="0" b="0"/>
                      <wp:docPr id="115"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pic:cNvPicPr>
                                <a:picLocks noChangeAspect="1"/>
                              </pic:cNvPicPr>
                              <pic:nvPr/>
                            </pic:nvPicPr>
                            <pic:blipFill>
                              <a:blip r:embed="rId122"/>
                              <a:stretch/>
                            </pic:blipFill>
                            <pic:spPr bwMode="auto">
                              <a:xfrm>
                                <a:off x="0" y="0"/>
                                <a:ext cx="187134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147.3pt;height:99.3pt;mso-wrap-distance-left:0.0pt;mso-wrap-distance-top:0.0pt;mso-wrap-distance-right:0.0pt;mso-wrap-distance-bottom:0.0pt;" stroked="f">
                      <v:path textboxrect="0,0,0,0"/>
                      <v:imagedata r:id="rId122" o:title=""/>
                    </v:shape>
                  </w:pict>
                </mc:Fallback>
              </mc:AlternateContent>
            </w:r>
            <w:r/>
          </w:p>
        </w:tc>
        <w:tc>
          <w:tcPr>
            <w:tcW w:w="3056"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252855" cy="1261745"/>
                      <wp:effectExtent l="0" t="0" r="4445" b="0"/>
                      <wp:docPr id="116"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pic:cNvPicPr>
                                <a:picLocks noChangeAspect="1"/>
                              </pic:cNvPicPr>
                              <pic:nvPr/>
                            </pic:nvPicPr>
                            <pic:blipFill>
                              <a:blip r:embed="rId123"/>
                              <a:stretch/>
                            </pic:blipFill>
                            <pic:spPr bwMode="auto">
                              <a:xfrm>
                                <a:off x="0" y="0"/>
                                <a:ext cx="125285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98.6pt;height:99.3pt;mso-wrap-distance-left:0.0pt;mso-wrap-distance-top:0.0pt;mso-wrap-distance-right:0.0pt;mso-wrap-distance-bottom:0.0pt;" stroked="f">
                      <v:path textboxrect="0,0,0,0"/>
                      <v:imagedata r:id="rId123" o:title=""/>
                    </v:shape>
                  </w:pict>
                </mc:Fallback>
              </mc:AlternateContent>
            </w:r>
            <w:r/>
          </w:p>
        </w:tc>
        <w:tc>
          <w:tcPr>
            <w:tcW w:w="3056"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795145" cy="1261745"/>
                      <wp:effectExtent l="0" t="0" r="0" b="0"/>
                      <wp:docPr id="117"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pic:cNvPicPr>
                                <a:picLocks noChangeAspect="1"/>
                              </pic:cNvPicPr>
                              <pic:nvPr/>
                            </pic:nvPicPr>
                            <pic:blipFill>
                              <a:blip r:embed="rId124"/>
                              <a:stretch/>
                            </pic:blipFill>
                            <pic:spPr bwMode="auto">
                              <a:xfrm>
                                <a:off x="0" y="0"/>
                                <a:ext cx="179514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41.3pt;height:99.3pt;mso-wrap-distance-left:0.0pt;mso-wrap-distance-top:0.0pt;mso-wrap-distance-right:0.0pt;mso-wrap-distance-bottom:0.0pt;" stroked="f">
                      <v:path textboxrect="0,0,0,0"/>
                      <v:imagedata r:id="rId124" o:title=""/>
                    </v:shape>
                  </w:pict>
                </mc:Fallback>
              </mc:AlternateContent>
            </w:r>
            <w:r/>
          </w:p>
        </w:tc>
      </w:tr>
      <w:tr>
        <w:trPr>
          <w:jc w:val="center"/>
          <w:trHeight w:val="558"/>
        </w:trPr>
        <w:tc>
          <w:tcPr>
            <w:tcW w:w="305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305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3056"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jc w:val="center"/>
          <w:trHeight w:val="2864"/>
        </w:trPr>
        <w:tc>
          <w:tcPr>
            <w:tcW w:w="3053"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227455" cy="1261745"/>
                      <wp:effectExtent l="0" t="0" r="0" b="0"/>
                      <wp:docPr id="118"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pic:cNvPicPr>
                                <a:picLocks noChangeAspect="1"/>
                              </pic:cNvPicPr>
                              <pic:nvPr/>
                            </pic:nvPicPr>
                            <pic:blipFill>
                              <a:blip r:embed="rId125"/>
                              <a:stretch/>
                            </pic:blipFill>
                            <pic:spPr bwMode="auto">
                              <a:xfrm>
                                <a:off x="0" y="0"/>
                                <a:ext cx="122745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96.6pt;height:99.3pt;mso-wrap-distance-left:0.0pt;mso-wrap-distance-top:0.0pt;mso-wrap-distance-right:0.0pt;mso-wrap-distance-bottom:0.0pt;" stroked="f">
                      <v:path textboxrect="0,0,0,0"/>
                      <v:imagedata r:id="rId125" o:title=""/>
                    </v:shape>
                  </w:pict>
                </mc:Fallback>
              </mc:AlternateContent>
            </w:r>
            <w:r/>
          </w:p>
        </w:tc>
        <w:tc>
          <w:tcPr>
            <w:tcW w:w="3056"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42745" cy="871855"/>
                      <wp:effectExtent l="0" t="0" r="0" b="4445"/>
                      <wp:docPr id="119"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a:picLocks noChangeAspect="1"/>
                              </pic:cNvPicPr>
                              <pic:nvPr/>
                            </pic:nvPicPr>
                            <pic:blipFill>
                              <a:blip r:embed="rId126"/>
                              <a:stretch/>
                            </pic:blipFill>
                            <pic:spPr bwMode="auto">
                              <a:xfrm>
                                <a:off x="0" y="0"/>
                                <a:ext cx="1642745" cy="871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129.3pt;height:68.6pt;mso-wrap-distance-left:0.0pt;mso-wrap-distance-top:0.0pt;mso-wrap-distance-right:0.0pt;mso-wrap-distance-bottom:0.0pt;" stroked="f">
                      <v:path textboxrect="0,0,0,0"/>
                      <v:imagedata r:id="rId126" o:title=""/>
                    </v:shape>
                  </w:pict>
                </mc:Fallback>
              </mc:AlternateContent>
            </w:r>
            <w:r/>
          </w:p>
        </w:tc>
        <w:tc>
          <w:tcPr>
            <w:tcW w:w="3056" w:type="dxa"/>
            <w:vAlign w:val="center"/>
            <w:textDirection w:val="lrTb"/>
            <w:noWrap w:val="false"/>
          </w:tcPr>
          <w:p>
            <w:pPr>
              <w:jc w:val="cente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549400" cy="1016000"/>
                      <wp:effectExtent l="0" t="0" r="0" b="0"/>
                      <wp:docPr id="120"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pic:cNvPicPr>
                              <pic:nvPr/>
                            </pic:nvPicPr>
                            <pic:blipFill>
                              <a:blip r:embed="rId127"/>
                              <a:stretch/>
                            </pic:blipFill>
                            <pic:spPr bwMode="auto">
                              <a:xfrm>
                                <a:off x="0" y="0"/>
                                <a:ext cx="1549400" cy="101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122.0pt;height:80.0pt;mso-wrap-distance-left:0.0pt;mso-wrap-distance-top:0.0pt;mso-wrap-distance-right:0.0pt;mso-wrap-distance-bottom:0.0pt;" stroked="f">
                      <v:path textboxrect="0,0,0,0"/>
                      <v:imagedata r:id="rId127" o:title=""/>
                    </v:shape>
                  </w:pict>
                </mc:Fallback>
              </mc:AlternateContent>
            </w:r>
            <w:r/>
          </w:p>
        </w:tc>
      </w:tr>
    </w:tbl>
    <w:p>
      <w:pPr>
        <w:spacing w:line="400" w:lineRule="exact"/>
        <w:rPr>
          <w:rFonts w:ascii="宋体" w:hAnsi="宋体" w:eastAsia="宋体" w:cs="宋体"/>
          <w:sz w:val="24"/>
        </w:rPr>
      </w:pPr>
      <w:r>
        <w:rPr>
          <w:rFonts w:hint="eastAsia" w:ascii="宋体" w:hAnsi="宋体" w:eastAsia="宋体" w:cs="宋体"/>
          <w:sz w:val="24"/>
        </w:rPr>
        <w:t xml:space="preserve">分包21：</w:t>
      </w:r>
      <w:r/>
    </w:p>
    <w:p>
      <w:pPr>
        <w:tabs>
          <w:tab w:val="left" w:pos="1830" w:leader="none"/>
        </w:tabs>
        <w:rPr>
          <w:rFonts w:ascii="宋体" w:hAnsi="宋体" w:eastAsia="宋体"/>
        </w:rPr>
      </w:pPr>
      <w:r>
        <w:rPr>
          <w:rFonts w:ascii="宋体" w:hAnsi="宋体" w:eastAsia="宋体"/>
        </w:rPr>
        <w:t xml:space="preserve">名称：</w:t>
      </w:r>
      <w:r>
        <w:rPr>
          <w:rFonts w:hint="eastAsia" w:ascii="宋体" w:hAnsi="宋体" w:eastAsia="宋体"/>
        </w:rPr>
        <w:t xml:space="preserve">一路走好</w:t>
      </w:r>
      <w:r/>
    </w:p>
    <w:p>
      <w:pPr>
        <w:tabs>
          <w:tab w:val="left" w:pos="1830" w:leader="none"/>
        </w:tabs>
        <w:rPr>
          <w:rFonts w:ascii="宋体" w:hAnsi="宋体" w:eastAsia="宋体"/>
          <w:szCs w:val="44"/>
        </w:rPr>
      </w:pPr>
      <w:r>
        <w:rPr>
          <w:rFonts w:hint="eastAsia" w:ascii="宋体" w:hAnsi="宋体" w:eastAsia="宋体"/>
          <w:szCs w:val="44"/>
        </w:rPr>
        <w:t xml:space="preserve">规格：</w:t>
      </w:r>
      <w:r>
        <w:rPr>
          <w:rFonts w:hint="eastAsia" w:ascii="宋体" w:hAnsi="宋体" w:eastAsia="宋体"/>
        </w:rPr>
        <w:t xml:space="preserve">340mm*230mm*230mm</w:t>
      </w:r>
      <w:r/>
    </w:p>
    <w:p>
      <w:pPr>
        <w:tabs>
          <w:tab w:val="left" w:pos="1830" w:leader="none"/>
        </w:tabs>
        <w:rPr>
          <w:rFonts w:ascii="宋体" w:hAnsi="宋体" w:eastAsia="宋体"/>
        </w:rPr>
      </w:pPr>
      <w:r>
        <w:rPr>
          <w:rFonts w:hint="eastAsia" w:ascii="宋体" w:hAnsi="宋体" w:eastAsia="宋体"/>
        </w:rPr>
        <w:t xml:space="preserve">材质：刚果花梨</w:t>
      </w:r>
      <w:r/>
    </w:p>
    <w:p>
      <w:pPr>
        <w:tabs>
          <w:tab w:val="left" w:pos="1830" w:leader="none"/>
        </w:tabs>
        <w:rPr>
          <w:rFonts w:ascii="宋体" w:hAnsi="宋体" w:eastAsia="宋体"/>
        </w:rPr>
      </w:pPr>
      <w:r>
        <w:rPr>
          <w:rFonts w:hint="eastAsia" w:ascii="宋体" w:hAnsi="宋体" w:eastAsia="宋体"/>
        </w:rPr>
        <w:t xml:space="preserve">工艺：喷漆工艺</w:t>
      </w:r>
      <w:r/>
    </w:p>
    <w:p>
      <w:pPr>
        <w:tabs>
          <w:tab w:val="left" w:pos="1830" w:leader="none"/>
        </w:tabs>
        <w:rPr>
          <w:rFonts w:ascii="宋体" w:hAnsi="宋体" w:eastAsia="宋体"/>
        </w:rPr>
      </w:pPr>
      <w:r>
        <w:rPr>
          <w:rFonts w:hint="eastAsia" w:ascii="宋体" w:hAnsi="宋体" w:eastAsia="宋体"/>
        </w:rPr>
        <w:t xml:space="preserve">执行标准：GB/T23288-2009</w:t>
      </w:r>
      <w:r/>
    </w:p>
    <w:p>
      <w:pPr>
        <w:tabs>
          <w:tab w:val="left" w:pos="1830" w:leader="none"/>
        </w:tabs>
        <w:rPr>
          <w:rFonts w:ascii="宋体" w:hAnsi="宋体" w:eastAsia="宋体"/>
        </w:rPr>
      </w:pPr>
      <w:r>
        <w:rPr>
          <w:rFonts w:hint="eastAsia" w:ascii="宋体" w:hAnsi="宋体" w:eastAsia="宋体"/>
        </w:rPr>
        <w:t xml:space="preserve">盒盖结构：榫卯结构</w:t>
      </w:r>
      <w:r/>
    </w:p>
    <w:p>
      <w:pPr>
        <w:tabs>
          <w:tab w:val="left" w:pos="1830" w:leader="none"/>
        </w:tabs>
        <w:rPr>
          <w:rFonts w:ascii="宋体" w:hAnsi="宋体" w:eastAsia="宋体"/>
        </w:rPr>
      </w:pPr>
      <w:r>
        <w:rPr>
          <w:rFonts w:hint="eastAsia" w:ascii="宋体" w:hAnsi="宋体" w:eastAsia="宋体"/>
        </w:rPr>
        <w:t xml:space="preserve">正面雕刻图案：采用立体浮雕工艺，正面为如意云纹边框，框内雕刻荷花、莲叶及兰草纹饰，中央为回纹圆形框饰，框内镶嵌标识及“合格证”字样。</w:t>
      </w:r>
      <w:r/>
    </w:p>
    <w:p>
      <w:pPr>
        <w:tabs>
          <w:tab w:val="left" w:pos="1830" w:leader="none"/>
        </w:tabs>
        <w:rPr>
          <w:rFonts w:ascii="宋体" w:hAnsi="宋体" w:eastAsia="宋体"/>
        </w:rPr>
      </w:pPr>
      <w:r>
        <w:rPr>
          <w:rFonts w:hint="eastAsia" w:ascii="宋体" w:hAnsi="宋体" w:eastAsia="宋体"/>
        </w:rPr>
        <w:t xml:space="preserve">盒盖雕刻：盒盖为多层阶梯式平顶结构，表面雕刻有纹饰，边缘做圆润过渡处理。</w:t>
      </w:r>
      <w:r/>
    </w:p>
    <w:p>
      <w:pPr>
        <w:tabs>
          <w:tab w:val="left" w:pos="1830" w:leader="none"/>
        </w:tabs>
        <w:rPr>
          <w:rFonts w:ascii="宋体" w:hAnsi="宋体" w:eastAsia="宋体"/>
          <w:szCs w:val="44"/>
        </w:rPr>
      </w:pPr>
      <w:r>
        <w:rPr>
          <w:rFonts w:hint="eastAsia" w:ascii="宋体" w:hAnsi="宋体" w:eastAsia="宋体"/>
          <w:szCs w:val="44"/>
        </w:rPr>
        <w:t xml:space="preserve">盒底四周：</w:t>
      </w:r>
      <w:r>
        <w:rPr>
          <w:rFonts w:hint="eastAsia" w:ascii="宋体" w:hAnsi="宋体" w:eastAsia="宋体"/>
        </w:rPr>
        <w:t xml:space="preserve">内壁采用抛光处理。雕刻有“七星引路，福泽后人”的铭文。</w:t>
      </w:r>
      <w:r/>
    </w:p>
    <w:p>
      <w:pPr>
        <w:tabs>
          <w:tab w:val="left" w:pos="1830" w:leader="none"/>
        </w:tabs>
        <w:rPr>
          <w:rFonts w:ascii="宋体" w:hAnsi="宋体" w:eastAsia="宋体"/>
        </w:rPr>
      </w:pPr>
      <w:r>
        <w:rPr>
          <w:rFonts w:hint="eastAsia" w:ascii="宋体" w:hAnsi="宋体" w:eastAsia="宋体"/>
        </w:rPr>
        <w:t xml:space="preserve">油漆：</w:t>
      </w:r>
      <w:r>
        <w:rPr>
          <w:rFonts w:hint="eastAsia" w:ascii="宋体" w:hAnsi="宋体" w:eastAsia="宋体" w:cs="宋体"/>
          <w:szCs w:val="28"/>
        </w:rPr>
        <w:t xml:space="preserve">天然环保油漆、</w:t>
      </w:r>
      <w:r>
        <w:rPr>
          <w:rFonts w:hint="eastAsia" w:ascii="宋体" w:hAnsi="宋体" w:eastAsia="宋体"/>
        </w:rPr>
        <w:t xml:space="preserve">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tabs>
                <w:tab w:val="left" w:pos="1830" w:leader="none"/>
              </w:tabs>
              <w:rPr>
                <w:rFonts w:ascii="宋体" w:hAnsi="宋体" w:eastAsia="宋体"/>
              </w:rPr>
            </w:pPr>
            <w:r>
              <w:rPr>
                <w:rFonts w:hint="eastAsia" w:ascii="宋体" w:hAnsi="宋体" w:eastAsia="宋体"/>
              </w:rPr>
              <w:t xml:space="preserve">正视图（前面）</w:t>
            </w:r>
            <w:r/>
          </w:p>
        </w:tc>
        <w:tc>
          <w:tcPr>
            <w:tcW w:w="2841" w:type="dxa"/>
            <w:textDirection w:val="lrTb"/>
            <w:noWrap w:val="false"/>
          </w:tcPr>
          <w:p>
            <w:pPr>
              <w:tabs>
                <w:tab w:val="left" w:pos="1830" w:leader="none"/>
              </w:tabs>
              <w:rPr>
                <w:rFonts w:ascii="宋体" w:hAnsi="宋体" w:eastAsia="宋体"/>
              </w:rPr>
            </w:pPr>
            <w:r>
              <w:rPr>
                <w:rFonts w:hint="eastAsia" w:ascii="宋体" w:hAnsi="宋体" w:eastAsia="宋体"/>
              </w:rPr>
              <w:t xml:space="preserve">侧视图（侧面）</w:t>
            </w:r>
            <w:r/>
          </w:p>
        </w:tc>
        <w:tc>
          <w:tcPr>
            <w:tcW w:w="2841" w:type="dxa"/>
            <w:textDirection w:val="lrTb"/>
            <w:noWrap w:val="false"/>
          </w:tcPr>
          <w:p>
            <w:pPr>
              <w:tabs>
                <w:tab w:val="left" w:pos="1830" w:leader="none"/>
              </w:tabs>
              <w:rPr>
                <w:rFonts w:ascii="宋体" w:hAnsi="宋体" w:eastAsia="宋体"/>
              </w:rPr>
            </w:pPr>
            <w:r>
              <w:rPr>
                <w:rFonts w:hint="eastAsia" w:ascii="宋体" w:hAnsi="宋体" w:eastAsia="宋体"/>
              </w:rPr>
              <w:t xml:space="preserve">背视图（后面）</w:t>
            </w:r>
            <w:r/>
          </w:p>
        </w:tc>
      </w:tr>
      <w:tr>
        <w:trPr>
          <w:trHeight w:val="2945"/>
        </w:trPr>
        <w:tc>
          <w:tcPr>
            <w:tcW w:w="2840" w:type="dxa"/>
            <w:textDirection w:val="lrTb"/>
            <w:noWrap w:val="false"/>
          </w:tcPr>
          <w:p>
            <w:pPr>
              <w:tabs>
                <w:tab w:val="left" w:pos="1830" w:leader="none"/>
              </w:tabs>
              <w:rPr>
                <w:rFonts w:ascii="宋体" w:hAnsi="宋体" w:eastAsia="宋体" w:cs="宋体"/>
              </w:rPr>
            </w:pPr>
            <w:r>
              <w:rPr>
                <w:rFonts w:hint="eastAsia" w:ascii="宋体" w:hAnsi="宋体" w:eastAsia="宋体"/>
              </w:rPr>
              <mc:AlternateContent>
                <mc:Choice Requires="wpg">
                  <w:drawing>
                    <wp:inline xmlns:wp="http://schemas.openxmlformats.org/drawingml/2006/wordprocessingDrawing" distT="0" distB="0" distL="0" distR="0">
                      <wp:extent cx="1617345" cy="1244600"/>
                      <wp:effectExtent l="0" t="0" r="1905" b="0"/>
                      <wp:docPr id="121" name="图片 120" descr="D:\xwechat_files\wxid_c9lxocebq4qz22_bab7\temp\RWTemp\2026-03\9e20f478899dc29eb19741386f9343c8\2f8d0f6a20ec46f35c8c9d5b693cd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D:\xwechat_files\wxid_c9lxocebq4qz22_bab7\temp\RWTemp\2026-03\9e20f478899dc29eb19741386f9343c8\2f8d0f6a20ec46f35c8c9d5b693cd361.jpg"/>
                              <pic:cNvPicPr>
                                <a:picLocks noChangeAspect="1"/>
                              </pic:cNvPicPr>
                              <pic:nvPr/>
                            </pic:nvPicPr>
                            <pic:blipFill>
                              <a:blip r:embed="rId128"/>
                              <a:stretch/>
                            </pic:blipFill>
                            <pic:spPr bwMode="auto">
                              <a:xfrm>
                                <a:off x="0" y="0"/>
                                <a:ext cx="161734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27.3pt;height:98.0pt;mso-wrap-distance-left:0.0pt;mso-wrap-distance-top:0.0pt;mso-wrap-distance-right:0.0pt;mso-wrap-distance-bottom:0.0pt;" stroked="f">
                      <v:path textboxrect="0,0,0,0"/>
                      <v:imagedata r:id="rId128" o:title=""/>
                    </v:shape>
                  </w:pict>
                </mc:Fallback>
              </mc:AlternateContent>
            </w:r>
            <w:r/>
          </w:p>
        </w:tc>
        <w:tc>
          <w:tcPr>
            <w:tcW w:w="2841" w:type="dxa"/>
            <w:textDirection w:val="lrTb"/>
            <w:noWrap w:val="false"/>
          </w:tcPr>
          <w:p>
            <w:pPr>
              <w:tabs>
                <w:tab w:val="left" w:pos="1830" w:leader="none"/>
              </w:tabs>
              <w:rPr>
                <w:rFonts w:ascii="宋体" w:hAnsi="宋体" w:eastAsia="宋体" w:cs="宋体"/>
              </w:rPr>
            </w:pPr>
            <w:r>
              <w:rPr>
                <w:rFonts w:hint="eastAsia" w:ascii="宋体" w:hAnsi="宋体" w:eastAsia="宋体"/>
              </w:rPr>
              <mc:AlternateContent>
                <mc:Choice Requires="wpg">
                  <w:drawing>
                    <wp:inline xmlns:wp="http://schemas.openxmlformats.org/drawingml/2006/wordprocessingDrawing" distT="0" distB="0" distL="0" distR="0">
                      <wp:extent cx="1617345" cy="1574800"/>
                      <wp:effectExtent l="0" t="0" r="1905" b="6350"/>
                      <wp:docPr id="122" name="图片 119" descr="D:\xwechat_files\wxid_c9lxocebq4qz22_bab7\temp\RWTemp\2026-03\9e20f478899dc29eb19741386f9343c8\3077e53ad2eee14220ced44d515f23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D:\xwechat_files\wxid_c9lxocebq4qz22_bab7\temp\RWTemp\2026-03\9e20f478899dc29eb19741386f9343c8\3077e53ad2eee14220ced44d515f23f4.jpg"/>
                              <pic:cNvPicPr>
                                <a:picLocks noChangeAspect="1"/>
                              </pic:cNvPicPr>
                              <pic:nvPr/>
                            </pic:nvPicPr>
                            <pic:blipFill>
                              <a:blip r:embed="rId129"/>
                              <a:stretch/>
                            </pic:blipFill>
                            <pic:spPr bwMode="auto">
                              <a:xfrm>
                                <a:off x="0" y="0"/>
                                <a:ext cx="1617345" cy="157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27.3pt;height:124.0pt;mso-wrap-distance-left:0.0pt;mso-wrap-distance-top:0.0pt;mso-wrap-distance-right:0.0pt;mso-wrap-distance-bottom:0.0pt;" stroked="f">
                      <v:path textboxrect="0,0,0,0"/>
                      <v:imagedata r:id="rId129" o:title=""/>
                    </v:shape>
                  </w:pict>
                </mc:Fallback>
              </mc:AlternateContent>
            </w:r>
            <w:r/>
          </w:p>
        </w:tc>
        <w:tc>
          <w:tcPr>
            <w:tcW w:w="2841" w:type="dxa"/>
            <w:textDirection w:val="lrTb"/>
            <w:noWrap w:val="false"/>
          </w:tcPr>
          <w:p>
            <w:pPr>
              <w:tabs>
                <w:tab w:val="left" w:pos="1830" w:leader="none"/>
              </w:tabs>
              <w:rPr>
                <w:rFonts w:ascii="宋体" w:hAnsi="宋体" w:eastAsia="宋体" w:cs="宋体"/>
              </w:rPr>
            </w:pPr>
            <w:r>
              <w:rPr>
                <w:rFonts w:hint="eastAsia" w:ascii="宋体" w:hAnsi="宋体" w:eastAsia="宋体"/>
              </w:rPr>
              <mc:AlternateContent>
                <mc:Choice Requires="wpg">
                  <w:drawing>
                    <wp:inline xmlns:wp="http://schemas.openxmlformats.org/drawingml/2006/wordprocessingDrawing" distT="0" distB="0" distL="0" distR="0">
                      <wp:extent cx="1617345" cy="1439545"/>
                      <wp:effectExtent l="0" t="0" r="1905" b="8255"/>
                      <wp:docPr id="123" name="图片 118" descr="D:\xwechat_files\wxid_c9lxocebq4qz22_bab7\temp\RWTemp\2026-03\9e20f478899dc29eb19741386f9343c8\9430d7286771e65e8458c3e683809f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D:\xwechat_files\wxid_c9lxocebq4qz22_bab7\temp\RWTemp\2026-03\9e20f478899dc29eb19741386f9343c8\9430d7286771e65e8458c3e683809f1a.jpg"/>
                              <pic:cNvPicPr>
                                <a:picLocks noChangeAspect="1"/>
                              </pic:cNvPicPr>
                              <pic:nvPr/>
                            </pic:nvPicPr>
                            <pic:blipFill>
                              <a:blip r:embed="rId130"/>
                              <a:stretch/>
                            </pic:blipFill>
                            <pic:spPr bwMode="auto">
                              <a:xfrm>
                                <a:off x="0" y="0"/>
                                <a:ext cx="1617345" cy="1439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127.3pt;height:113.3pt;mso-wrap-distance-left:0.0pt;mso-wrap-distance-top:0.0pt;mso-wrap-distance-right:0.0pt;mso-wrap-distance-bottom:0.0pt;" stroked="f">
                      <v:path textboxrect="0,0,0,0"/>
                      <v:imagedata r:id="rId130" o:title=""/>
                    </v:shape>
                  </w:pict>
                </mc:Fallback>
              </mc:AlternateContent>
            </w:r>
            <w:r/>
          </w:p>
        </w:tc>
      </w:tr>
      <w:tr>
        <w:trPr>
          <w:trHeight w:val="554"/>
        </w:trPr>
        <w:tc>
          <w:tcPr>
            <w:tcW w:w="2840" w:type="dxa"/>
            <w:textDirection w:val="lrTb"/>
            <w:noWrap w:val="false"/>
          </w:tcPr>
          <w:p>
            <w:pPr>
              <w:tabs>
                <w:tab w:val="left" w:pos="1830" w:leader="none"/>
              </w:tabs>
              <w:rPr>
                <w:rFonts w:ascii="宋体" w:hAnsi="宋体" w:eastAsia="宋体"/>
              </w:rPr>
            </w:pPr>
            <w:r>
              <w:rPr>
                <w:rFonts w:hint="eastAsia" w:ascii="宋体" w:hAnsi="宋体" w:eastAsia="宋体"/>
              </w:rPr>
              <w:t xml:space="preserve">侧视图（侧面）</w:t>
            </w:r>
            <w:r/>
          </w:p>
        </w:tc>
        <w:tc>
          <w:tcPr>
            <w:tcW w:w="2841" w:type="dxa"/>
            <w:textDirection w:val="lrTb"/>
            <w:noWrap w:val="false"/>
          </w:tcPr>
          <w:p>
            <w:pPr>
              <w:tabs>
                <w:tab w:val="left" w:pos="1830" w:leader="none"/>
              </w:tabs>
              <w:rPr>
                <w:rFonts w:ascii="宋体" w:hAnsi="宋体" w:eastAsia="宋体"/>
              </w:rPr>
            </w:pPr>
            <w:r>
              <w:rPr>
                <w:rFonts w:hint="eastAsia" w:ascii="宋体" w:hAnsi="宋体" w:eastAsia="宋体"/>
              </w:rPr>
              <w:t xml:space="preserve">顶部图（上面）</w:t>
            </w:r>
            <w:r/>
          </w:p>
        </w:tc>
        <w:tc>
          <w:tcPr>
            <w:tcW w:w="2841" w:type="dxa"/>
            <w:textDirection w:val="lrTb"/>
            <w:noWrap w:val="false"/>
          </w:tcPr>
          <w:p>
            <w:pPr>
              <w:tabs>
                <w:tab w:val="left" w:pos="1830" w:leader="none"/>
              </w:tabs>
              <w:rPr>
                <w:rFonts w:ascii="宋体" w:hAnsi="宋体" w:eastAsia="宋体"/>
              </w:rPr>
            </w:pPr>
            <w:r>
              <w:rPr>
                <w:rFonts w:hint="eastAsia" w:ascii="宋体" w:hAnsi="宋体" w:eastAsia="宋体"/>
              </w:rPr>
              <w:t xml:space="preserve">内视图（里面）</w:t>
            </w:r>
            <w:r/>
          </w:p>
        </w:tc>
      </w:tr>
      <w:tr>
        <w:trPr>
          <w:trHeight w:val="2840"/>
        </w:trPr>
        <w:tc>
          <w:tcPr>
            <w:tcW w:w="2840" w:type="dxa"/>
            <w:textDirection w:val="lrTb"/>
            <w:noWrap w:val="false"/>
          </w:tcPr>
          <w:p>
            <w:pPr>
              <w:tabs>
                <w:tab w:val="left" w:pos="1830" w:leader="none"/>
              </w:tabs>
              <w:rPr>
                <w:rFonts w:ascii="宋体" w:hAnsi="宋体" w:eastAsia="宋体" w:cs="宋体"/>
              </w:rPr>
            </w:pPr>
            <w:r>
              <w:rPr>
                <w:rFonts w:hint="eastAsia" w:ascii="宋体" w:hAnsi="宋体" w:eastAsia="宋体"/>
              </w:rPr>
              <mc:AlternateContent>
                <mc:Choice Requires="wpg">
                  <w:drawing>
                    <wp:inline xmlns:wp="http://schemas.openxmlformats.org/drawingml/2006/wordprocessingDrawing" distT="0" distB="0" distL="0" distR="0">
                      <wp:extent cx="1617345" cy="1633855"/>
                      <wp:effectExtent l="0" t="0" r="1905" b="4445"/>
                      <wp:docPr id="124" name="图片 117" descr="D:\xwechat_files\wxid_c9lxocebq4qz22_bab7\temp\RWTemp\2026-03\9e20f478899dc29eb19741386f9343c8\504d82178718b2dd2d0a36d403db2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D:\xwechat_files\wxid_c9lxocebq4qz22_bab7\temp\RWTemp\2026-03\9e20f478899dc29eb19741386f9343c8\504d82178718b2dd2d0a36d403db2896.jpg"/>
                              <pic:cNvPicPr>
                                <a:picLocks noChangeAspect="1"/>
                              </pic:cNvPicPr>
                              <pic:nvPr/>
                            </pic:nvPicPr>
                            <pic:blipFill>
                              <a:blip r:embed="rId131"/>
                              <a:stretch/>
                            </pic:blipFill>
                            <pic:spPr bwMode="auto">
                              <a:xfrm>
                                <a:off x="0" y="0"/>
                                <a:ext cx="1617345" cy="1633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127.3pt;height:128.7pt;mso-wrap-distance-left:0.0pt;mso-wrap-distance-top:0.0pt;mso-wrap-distance-right:0.0pt;mso-wrap-distance-bottom:0.0pt;" stroked="f">
                      <v:path textboxrect="0,0,0,0"/>
                      <v:imagedata r:id="rId131" o:title=""/>
                    </v:shape>
                  </w:pict>
                </mc:Fallback>
              </mc:AlternateContent>
            </w:r>
            <w:r/>
          </w:p>
        </w:tc>
        <w:tc>
          <w:tcPr>
            <w:tcW w:w="2841" w:type="dxa"/>
            <w:textDirection w:val="lrTb"/>
            <w:noWrap w:val="false"/>
          </w:tcPr>
          <w:p>
            <w:pPr>
              <w:tabs>
                <w:tab w:val="left" w:pos="1830" w:leader="none"/>
              </w:tabs>
              <w:rPr>
                <w:rFonts w:ascii="宋体" w:hAnsi="宋体" w:eastAsia="宋体" w:cs="宋体"/>
              </w:rPr>
            </w:pPr>
            <w:r>
              <w:rPr>
                <w:rFonts w:hint="eastAsia" w:ascii="宋体" w:hAnsi="宋体" w:eastAsia="宋体"/>
              </w:rPr>
              <mc:AlternateContent>
                <mc:Choice Requires="wpg">
                  <w:drawing>
                    <wp:inline xmlns:wp="http://schemas.openxmlformats.org/drawingml/2006/wordprocessingDrawing" distT="0" distB="0" distL="0" distR="0">
                      <wp:extent cx="1617345" cy="1287145"/>
                      <wp:effectExtent l="0" t="0" r="1905" b="8255"/>
                      <wp:docPr id="125" name="图片 116" descr="D:\xwechat_files\wxid_c9lxocebq4qz22_bab7\temp\RWTemp\2026-03\9e20f478899dc29eb19741386f9343c8\5edd3c24c807e572b51e3f8403099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D:\xwechat_files\wxid_c9lxocebq4qz22_bab7\temp\RWTemp\2026-03\9e20f478899dc29eb19741386f9343c8\5edd3c24c807e572b51e3f8403099545.jpg"/>
                              <pic:cNvPicPr>
                                <a:picLocks noChangeAspect="1"/>
                              </pic:cNvPicPr>
                              <pic:nvPr/>
                            </pic:nvPicPr>
                            <pic:blipFill>
                              <a:blip r:embed="rId132"/>
                              <a:stretch/>
                            </pic:blipFill>
                            <pic:spPr bwMode="auto">
                              <a:xfrm>
                                <a:off x="0" y="0"/>
                                <a:ext cx="1617345" cy="1287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127.3pt;height:101.3pt;mso-wrap-distance-left:0.0pt;mso-wrap-distance-top:0.0pt;mso-wrap-distance-right:0.0pt;mso-wrap-distance-bottom:0.0pt;" stroked="f">
                      <v:path textboxrect="0,0,0,0"/>
                      <v:imagedata r:id="rId132" o:title=""/>
                    </v:shape>
                  </w:pict>
                </mc:Fallback>
              </mc:AlternateContent>
            </w:r>
            <w:r/>
          </w:p>
        </w:tc>
        <w:tc>
          <w:tcPr>
            <w:tcW w:w="2841" w:type="dxa"/>
            <w:textDirection w:val="lrTb"/>
            <w:noWrap w:val="false"/>
          </w:tcPr>
          <w:p>
            <w:pPr>
              <w:tabs>
                <w:tab w:val="left" w:pos="1830" w:leader="none"/>
              </w:tabs>
              <w:rPr>
                <w:rFonts w:ascii="宋体" w:hAnsi="宋体" w:eastAsia="宋体" w:cs="宋体"/>
              </w:rPr>
            </w:pPr>
            <w:r>
              <w:rPr>
                <w:rFonts w:hint="eastAsia" w:ascii="宋体" w:hAnsi="宋体" w:eastAsia="宋体"/>
              </w:rPr>
              <mc:AlternateContent>
                <mc:Choice Requires="wpg">
                  <w:drawing>
                    <wp:inline xmlns:wp="http://schemas.openxmlformats.org/drawingml/2006/wordprocessingDrawing" distT="0" distB="0" distL="0" distR="0">
                      <wp:extent cx="1617345" cy="2082800"/>
                      <wp:effectExtent l="0" t="0" r="1905" b="0"/>
                      <wp:docPr id="126" name="图片 115" descr="D:\xwechat_files\wxid_c9lxocebq4qz22_bab7\temp\RWTemp\2026-03\9e20f478899dc29eb19741386f9343c8\38153899710c8262571c7703788e5e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D:\xwechat_files\wxid_c9lxocebq4qz22_bab7\temp\RWTemp\2026-03\9e20f478899dc29eb19741386f9343c8\38153899710c8262571c7703788e5e18.jpg"/>
                              <pic:cNvPicPr>
                                <a:picLocks noChangeAspect="1"/>
                              </pic:cNvPicPr>
                              <pic:nvPr/>
                            </pic:nvPicPr>
                            <pic:blipFill>
                              <a:blip r:embed="rId133"/>
                              <a:stretch/>
                            </pic:blipFill>
                            <pic:spPr bwMode="auto">
                              <a:xfrm>
                                <a:off x="0" y="0"/>
                                <a:ext cx="1617345" cy="2082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127.3pt;height:164.0pt;mso-wrap-distance-left:0.0pt;mso-wrap-distance-top:0.0pt;mso-wrap-distance-right:0.0pt;mso-wrap-distance-bottom:0.0pt;" stroked="f">
                      <v:path textboxrect="0,0,0,0"/>
                      <v:imagedata r:id="rId133" o:title=""/>
                    </v:shape>
                  </w:pict>
                </mc:Fallback>
              </mc:AlternateContent>
            </w:r>
            <w:r/>
          </w:p>
        </w:tc>
      </w:tr>
    </w:tbl>
    <w:p>
      <w:pPr>
        <w:ind w:firstLine="480"/>
        <w:spacing w:line="400" w:lineRule="exact"/>
        <w:rPr>
          <w:rFonts w:ascii="宋体" w:hAnsi="宋体" w:eastAsia="宋体" w:cs="宋体"/>
          <w:sz w:val="24"/>
        </w:rPr>
      </w:pPr>
      <w:r>
        <w:rPr>
          <w:rFonts w:ascii="宋体" w:hAnsi="宋体" w:eastAsia="宋体" w:cs="宋体"/>
          <w:sz w:val="24"/>
        </w:rPr>
      </w:r>
      <w:r/>
    </w:p>
    <w:p>
      <w:pPr>
        <w:ind w:firstLine="480"/>
        <w:spacing w:line="400" w:lineRule="exact"/>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t xml:space="preserve">分包22：</w:t>
      </w:r>
      <w:r/>
    </w:p>
    <w:p>
      <w:pPr>
        <w:ind w:firstLine="480"/>
        <w:rPr>
          <w:rFonts w:ascii="宋体" w:hAnsi="宋体" w:eastAsia="宋体" w:cs="宋体"/>
          <w:sz w:val="24"/>
          <w:szCs w:val="30"/>
        </w:rPr>
      </w:pPr>
      <w:r>
        <w:rPr>
          <w:rFonts w:hint="eastAsia" w:ascii="宋体" w:hAnsi="宋体" w:eastAsia="宋体" w:cs="宋体"/>
          <w:sz w:val="24"/>
          <w:szCs w:val="30"/>
        </w:rPr>
        <w:t xml:space="preserve">名称：君子居</w:t>
      </w:r>
      <w:r/>
    </w:p>
    <w:p>
      <w:pPr>
        <w:ind w:firstLine="480"/>
        <w:rPr>
          <w:rFonts w:ascii="宋体" w:hAnsi="宋体" w:eastAsia="宋体" w:cs="宋体"/>
          <w:sz w:val="24"/>
          <w:szCs w:val="28"/>
        </w:rPr>
      </w:pPr>
      <w:r>
        <w:rPr>
          <w:rFonts w:hint="eastAsia" w:ascii="宋体" w:hAnsi="宋体" w:eastAsia="宋体" w:cs="宋体"/>
          <w:sz w:val="24"/>
          <w:szCs w:val="30"/>
        </w:rPr>
        <w:t xml:space="preserve">规格：</w:t>
      </w:r>
      <w:r>
        <w:rPr>
          <w:rFonts w:hint="eastAsia" w:ascii="宋体" w:hAnsi="宋体" w:eastAsia="宋体" w:cs="宋体"/>
          <w:sz w:val="24"/>
          <w:szCs w:val="28"/>
        </w:rPr>
        <w:t xml:space="preserve">338mm*228mm*228mm</w:t>
      </w:r>
      <w:r/>
    </w:p>
    <w:p>
      <w:pPr>
        <w:ind w:firstLine="480"/>
        <w:rPr>
          <w:rFonts w:ascii="宋体" w:hAnsi="宋体" w:eastAsia="宋体" w:cs="宋体"/>
          <w:sz w:val="24"/>
          <w:szCs w:val="28"/>
        </w:rPr>
      </w:pPr>
      <w:r>
        <w:rPr>
          <w:rFonts w:hint="eastAsia" w:ascii="宋体" w:hAnsi="宋体" w:eastAsia="宋体" w:cs="宋体"/>
          <w:sz w:val="24"/>
          <w:szCs w:val="28"/>
        </w:rPr>
        <w:t xml:space="preserve">材质：螺穗木（木材学名）</w:t>
      </w:r>
      <w:r/>
    </w:p>
    <w:p>
      <w:pPr>
        <w:ind w:firstLine="480"/>
        <w:rPr>
          <w:rFonts w:ascii="宋体" w:hAnsi="宋体" w:eastAsia="宋体" w:cs="宋体"/>
          <w:sz w:val="24"/>
          <w:szCs w:val="28"/>
        </w:rPr>
      </w:pPr>
      <w:r>
        <w:rPr>
          <w:rFonts w:hint="eastAsia" w:ascii="宋体" w:hAnsi="宋体" w:eastAsia="宋体" w:cs="宋体"/>
          <w:sz w:val="24"/>
          <w:szCs w:val="28"/>
        </w:rPr>
        <w:t xml:space="preserve">工艺：榫卯工艺</w:t>
      </w:r>
      <w:r/>
    </w:p>
    <w:p>
      <w:pPr>
        <w:ind w:firstLine="480"/>
        <w:rPr>
          <w:rFonts w:ascii="宋体" w:hAnsi="宋体" w:eastAsia="宋体"/>
          <w:sz w:val="24"/>
          <w:szCs w:val="44"/>
        </w:rPr>
      </w:pPr>
      <w:r>
        <w:rPr>
          <w:rFonts w:hint="eastAsia" w:ascii="宋体" w:hAnsi="宋体" w:eastAsia="宋体"/>
          <w:sz w:val="24"/>
          <w:szCs w:val="44"/>
        </w:rPr>
        <w:t xml:space="preserve">执行标准：</w:t>
      </w:r>
      <w:r>
        <w:rPr>
          <w:rFonts w:hint="eastAsia" w:ascii="宋体" w:hAnsi="宋体" w:eastAsia="宋体" w:cs="宋体"/>
          <w:sz w:val="24"/>
          <w:szCs w:val="28"/>
        </w:rPr>
        <w:t xml:space="preserve">GB/T23288-2023</w:t>
      </w:r>
      <w:r/>
    </w:p>
    <w:p>
      <w:pPr>
        <w:ind w:firstLine="480"/>
        <w:rPr>
          <w:rFonts w:ascii="宋体" w:hAnsi="宋体" w:eastAsia="宋体" w:cs="宋体"/>
          <w:sz w:val="24"/>
          <w:szCs w:val="28"/>
        </w:rPr>
      </w:pPr>
      <w:r>
        <w:rPr>
          <w:rFonts w:hint="eastAsia" w:ascii="宋体" w:hAnsi="宋体" w:eastAsia="宋体"/>
          <w:sz w:val="24"/>
          <w:szCs w:val="44"/>
        </w:rPr>
        <w:t xml:space="preserve">盒盖结构：</w:t>
      </w:r>
      <w:r>
        <w:rPr>
          <w:rFonts w:hint="eastAsia" w:ascii="宋体" w:hAnsi="宋体" w:eastAsia="宋体" w:cs="宋体"/>
          <w:sz w:val="24"/>
          <w:szCs w:val="28"/>
        </w:rPr>
        <w:t xml:space="preserve">榫卯结构</w:t>
      </w:r>
      <w:r/>
    </w:p>
    <w:p>
      <w:pPr>
        <w:ind w:firstLine="480"/>
        <w:rPr>
          <w:rFonts w:ascii="宋体" w:hAnsi="宋体" w:eastAsia="宋体" w:cs="宋体"/>
          <w:sz w:val="24"/>
          <w:szCs w:val="28"/>
        </w:rPr>
      </w:pPr>
      <w:r>
        <w:rPr>
          <w:rFonts w:hint="eastAsia" w:ascii="宋体" w:hAnsi="宋体" w:eastAsia="宋体" w:cs="宋体"/>
          <w:sz w:val="24"/>
          <w:szCs w:val="28"/>
        </w:rPr>
        <w:t xml:space="preserve">正面雕刻图案：图案中心区域以兰花为核心创作元素，搭配祥云、燕子元素，呈现出特定的组合形态。</w:t>
      </w:r>
      <w:r/>
    </w:p>
    <w:p>
      <w:pPr>
        <w:ind w:firstLine="480"/>
        <w:rPr>
          <w:rFonts w:ascii="宋体" w:hAnsi="宋体" w:eastAsia="宋体" w:cs="宋体"/>
          <w:sz w:val="24"/>
          <w:szCs w:val="28"/>
        </w:rPr>
      </w:pPr>
      <w:r>
        <w:rPr>
          <w:rFonts w:hint="eastAsia" w:ascii="宋体" w:hAnsi="宋体" w:eastAsia="宋体"/>
          <w:sz w:val="24"/>
          <w:szCs w:val="44"/>
        </w:rPr>
        <w:t xml:space="preserve">盒盖雕刻：</w:t>
      </w:r>
      <w:r>
        <w:rPr>
          <w:rFonts w:hint="eastAsia" w:ascii="宋体" w:hAnsi="宋体" w:eastAsia="宋体" w:cs="宋体"/>
          <w:sz w:val="24"/>
          <w:szCs w:val="28"/>
        </w:rPr>
        <w:t xml:space="preserve">盒盖图案设计与盒身风格统一，兼顾简洁大气的整体呈现与精致细节的刻画，图案与盒身相呼应，结构上与盒身紧密闭合。</w:t>
      </w:r>
      <w:r/>
    </w:p>
    <w:p>
      <w:pPr>
        <w:ind w:firstLine="480"/>
        <w:rPr>
          <w:rFonts w:ascii="宋体" w:hAnsi="宋体" w:eastAsia="宋体"/>
          <w:sz w:val="24"/>
          <w:szCs w:val="44"/>
        </w:rPr>
      </w:pPr>
      <w:r>
        <w:rPr>
          <w:rFonts w:hint="eastAsia" w:ascii="宋体" w:hAnsi="宋体" w:eastAsia="宋体"/>
          <w:sz w:val="24"/>
          <w:szCs w:val="44"/>
        </w:rPr>
        <w:t xml:space="preserve">盒底四周：</w:t>
      </w:r>
      <w:r>
        <w:rPr>
          <w:rFonts w:hint="eastAsia" w:ascii="宋体" w:hAnsi="宋体" w:eastAsia="宋体" w:cs="宋体"/>
          <w:sz w:val="24"/>
          <w:szCs w:val="28"/>
        </w:rPr>
        <w:t xml:space="preserve">内壁采用抛光处理。雕刻有“七星引路，福泽后人”的铭文。</w:t>
      </w:r>
      <w:r/>
    </w:p>
    <w:p>
      <w:pPr>
        <w:ind w:firstLine="480"/>
        <w:rPr>
          <w:rFonts w:ascii="宋体" w:hAnsi="宋体" w:eastAsia="宋体"/>
          <w:sz w:val="24"/>
          <w:szCs w:val="44"/>
        </w:rPr>
      </w:pPr>
      <w:r>
        <w:rPr>
          <w:rFonts w:hint="eastAsia" w:ascii="宋体" w:hAnsi="宋体" w:eastAsia="宋体"/>
          <w:sz w:val="24"/>
          <w:szCs w:val="44"/>
        </w:rPr>
        <w:t xml:space="preserve">油漆：</w:t>
      </w:r>
      <w:r>
        <w:rPr>
          <w:rFonts w:hint="eastAsia" w:ascii="宋体" w:hAnsi="宋体" w:eastAsia="宋体" w:cs="宋体"/>
          <w:sz w:val="24"/>
          <w:szCs w:val="28"/>
        </w:rPr>
        <w:t xml:space="preserve">天然环保油漆、喷漆工艺</w:t>
      </w:r>
      <w:r/>
    </w:p>
    <w:tbl>
      <w:tblPr>
        <w:tblStyle w:val="691"/>
        <w:tblpPr w:horzAnchor="page" w:tblpX="2160" w:vertAnchor="text" w:tblpY="31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6"/>
        <w:gridCol w:w="2757"/>
        <w:gridCol w:w="2783"/>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1000" cy="1414145"/>
                      <wp:effectExtent l="0" t="0" r="6350" b="0"/>
                      <wp:docPr id="127" name="图片 114" descr="58b820a356ad90538849d17eb2d4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58b820a356ad90538849d17eb2d46744"/>
                              <pic:cNvPicPr>
                                <a:picLocks noChangeAspect="1"/>
                              </pic:cNvPicPr>
                              <pic:nvPr/>
                            </pic:nvPicPr>
                            <pic:blipFill>
                              <a:blip r:embed="rId134"/>
                              <a:stretch/>
                            </pic:blipFill>
                            <pic:spPr bwMode="auto">
                              <a:xfrm>
                                <a:off x="0" y="0"/>
                                <a:ext cx="1651000" cy="1414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130.0pt;height:111.3pt;mso-wrap-distance-left:0.0pt;mso-wrap-distance-top:0.0pt;mso-wrap-distance-right:0.0pt;mso-wrap-distance-bottom:0.0pt;" stroked="f">
                      <v:path textboxrect="0,0,0,0"/>
                      <v:imagedata r:id="rId134"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473200"/>
                      <wp:effectExtent l="0" t="0" r="0" b="0"/>
                      <wp:docPr id="128" name="图片 113" descr="b08632204be35ba9021f961061da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b08632204be35ba9021f961061da5891"/>
                              <pic:cNvPicPr>
                                <a:picLocks noChangeAspect="1"/>
                              </pic:cNvPicPr>
                              <pic:nvPr/>
                            </pic:nvPicPr>
                            <pic:blipFill>
                              <a:blip r:embed="rId135"/>
                              <a:stretch/>
                            </pic:blipFill>
                            <pic:spPr bwMode="auto">
                              <a:xfrm>
                                <a:off x="0" y="0"/>
                                <a:ext cx="1659255" cy="147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130.7pt;height:116.0pt;mso-wrap-distance-left:0.0pt;mso-wrap-distance-top:0.0pt;mso-wrap-distance-right:0.0pt;mso-wrap-distance-bottom:0.0pt;" stroked="f">
                      <v:path textboxrect="0,0,0,0"/>
                      <v:imagedata r:id="rId135"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68145" cy="1473200"/>
                      <wp:effectExtent l="0" t="0" r="8255" b="0"/>
                      <wp:docPr id="129" name="图片 112" descr="497f2b29a387e850dd2b42a378b0a1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497f2b29a387e850dd2b42a378b0a10b"/>
                              <pic:cNvPicPr>
                                <a:picLocks noChangeAspect="1"/>
                              </pic:cNvPicPr>
                              <pic:nvPr/>
                            </pic:nvPicPr>
                            <pic:blipFill>
                              <a:blip r:embed="rId136"/>
                              <a:stretch/>
                            </pic:blipFill>
                            <pic:spPr bwMode="auto">
                              <a:xfrm>
                                <a:off x="0" y="0"/>
                                <a:ext cx="1668145" cy="147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131.3pt;height:116.0pt;mso-wrap-distance-left:0.0pt;mso-wrap-distance-top:0.0pt;mso-wrap-distance-right:0.0pt;mso-wrap-distance-bottom:0.0pt;" stroked="f">
                      <v:path textboxrect="0,0,0,0"/>
                      <v:imagedata r:id="rId136"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676400"/>
                      <wp:effectExtent l="0" t="0" r="0" b="0"/>
                      <wp:docPr id="130" name="图片 111" descr="b08632204be35ba9021f961061da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b08632204be35ba9021f961061da5891"/>
                              <pic:cNvPicPr>
                                <a:picLocks noChangeAspect="1"/>
                              </pic:cNvPicPr>
                              <pic:nvPr/>
                            </pic:nvPicPr>
                            <pic:blipFill>
                              <a:blip r:embed="rId137"/>
                              <a:stretch/>
                            </pic:blipFill>
                            <pic:spPr bwMode="auto">
                              <a:xfrm>
                                <a:off x="0" y="0"/>
                                <a:ext cx="1659255" cy="167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30.7pt;height:132.0pt;mso-wrap-distance-left:0.0pt;mso-wrap-distance-top:0.0pt;mso-wrap-distance-right:0.0pt;mso-wrap-distance-bottom:0.0pt;" stroked="f">
                      <v:path textboxrect="0,0,0,0"/>
                      <v:imagedata r:id="rId137"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676400"/>
                      <wp:effectExtent l="0" t="0" r="0" b="0"/>
                      <wp:docPr id="131" name="图片 110" descr="52301ed084bf7a142d5fccdf9cc564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52301ed084bf7a142d5fccdf9cc564f1"/>
                              <pic:cNvPicPr>
                                <a:picLocks noChangeAspect="1"/>
                              </pic:cNvPicPr>
                              <pic:nvPr/>
                            </pic:nvPicPr>
                            <pic:blipFill>
                              <a:blip r:embed="rId138"/>
                              <a:stretch/>
                            </pic:blipFill>
                            <pic:spPr bwMode="auto">
                              <a:xfrm>
                                <a:off x="0" y="0"/>
                                <a:ext cx="1659255" cy="167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130.7pt;height:132.0pt;mso-wrap-distance-left:0.0pt;mso-wrap-distance-top:0.0pt;mso-wrap-distance-right:0.0pt;mso-wrap-distance-bottom:0.0pt;" stroked="f">
                      <v:path textboxrect="0,0,0,0"/>
                      <v:imagedata r:id="rId138"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710055"/>
                      <wp:effectExtent l="0" t="0" r="0" b="4445"/>
                      <wp:docPr id="132" name="图片 109" descr="44cced1921f10e44dec0bfa5341c1f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44cced1921f10e44dec0bfa5341c1f01"/>
                              <pic:cNvPicPr>
                                <a:picLocks noChangeAspect="1"/>
                              </pic:cNvPicPr>
                              <pic:nvPr/>
                            </pic:nvPicPr>
                            <pic:blipFill>
                              <a:blip r:embed="rId139"/>
                              <a:stretch/>
                            </pic:blipFill>
                            <pic:spPr bwMode="auto">
                              <a:xfrm>
                                <a:off x="0" y="0"/>
                                <a:ext cx="1659255" cy="171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130.7pt;height:134.7pt;mso-wrap-distance-left:0.0pt;mso-wrap-distance-top:0.0pt;mso-wrap-distance-right:0.0pt;mso-wrap-distance-bottom:0.0pt;" stroked="f">
                      <v:path textboxrect="0,0,0,0"/>
                      <v:imagedata r:id="rId139"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分包23：</w:t>
      </w:r>
      <w:r/>
    </w:p>
    <w:p>
      <w:pPr>
        <w:ind w:firstLine="480"/>
        <w:rPr>
          <w:rFonts w:ascii="宋体" w:hAnsi="宋体" w:eastAsia="宋体" w:cs="宋体"/>
          <w:sz w:val="24"/>
        </w:rPr>
      </w:pPr>
      <w:r>
        <w:rPr>
          <w:rFonts w:hint="eastAsia" w:ascii="宋体" w:hAnsi="宋体" w:eastAsia="宋体" w:cs="宋体"/>
          <w:sz w:val="24"/>
        </w:rPr>
        <w:t xml:space="preserve">名称：和顺</w:t>
      </w:r>
      <w:r/>
    </w:p>
    <w:p>
      <w:pPr>
        <w:ind w:firstLine="480"/>
        <w:rPr>
          <w:rFonts w:ascii="宋体" w:hAnsi="宋体" w:eastAsia="宋体" w:cs="宋体"/>
          <w:sz w:val="24"/>
        </w:rPr>
      </w:pPr>
      <w:r>
        <w:rPr>
          <w:rFonts w:hint="eastAsia" w:ascii="宋体" w:hAnsi="宋体" w:eastAsia="宋体" w:cs="宋体"/>
          <w:sz w:val="24"/>
        </w:rPr>
        <w:t xml:space="preserve">规格：338mm*228mm*228mm</w:t>
      </w:r>
      <w:r/>
    </w:p>
    <w:p>
      <w:pPr>
        <w:ind w:firstLine="480"/>
        <w:rPr>
          <w:rFonts w:ascii="宋体" w:hAnsi="宋体" w:eastAsia="宋体" w:cs="宋体"/>
          <w:sz w:val="24"/>
        </w:rPr>
      </w:pPr>
      <w:r>
        <w:rPr>
          <w:rFonts w:hint="eastAsia" w:ascii="宋体" w:hAnsi="宋体" w:eastAsia="宋体" w:cs="宋体"/>
          <w:sz w:val="24"/>
        </w:rPr>
        <w:t xml:space="preserve">材质：螺穗木（木材学名）</w:t>
      </w:r>
      <w:r/>
    </w:p>
    <w:p>
      <w:pPr>
        <w:ind w:firstLine="480"/>
        <w:rPr>
          <w:rFonts w:ascii="宋体" w:hAnsi="宋体" w:eastAsia="宋体" w:cs="宋体"/>
          <w:sz w:val="24"/>
        </w:rPr>
      </w:pPr>
      <w:r>
        <w:rPr>
          <w:rFonts w:hint="eastAsia" w:ascii="宋体" w:hAnsi="宋体" w:eastAsia="宋体" w:cs="宋体"/>
          <w:sz w:val="24"/>
        </w:rPr>
        <w:t xml:space="preserve">工艺：榫卯工艺</w:t>
      </w:r>
      <w:r/>
    </w:p>
    <w:p>
      <w:pPr>
        <w:ind w:firstLine="480"/>
        <w:rPr>
          <w:rFonts w:ascii="宋体" w:hAnsi="宋体" w:eastAsia="宋体" w:cs="宋体"/>
          <w:sz w:val="24"/>
        </w:rPr>
      </w:pPr>
      <w:r>
        <w:rPr>
          <w:rFonts w:hint="eastAsia" w:ascii="宋体" w:hAnsi="宋体" w:eastAsia="宋体" w:cs="宋体"/>
          <w:sz w:val="24"/>
        </w:rPr>
        <w:t xml:space="preserve">执行标准：GB/T23288-2023</w:t>
      </w:r>
      <w:r/>
    </w:p>
    <w:p>
      <w:pPr>
        <w:ind w:firstLine="480"/>
        <w:rPr>
          <w:rFonts w:ascii="宋体" w:hAnsi="宋体" w:eastAsia="宋体" w:cs="宋体"/>
          <w:sz w:val="24"/>
        </w:rPr>
      </w:pPr>
      <w:r>
        <w:rPr>
          <w:rFonts w:hint="eastAsia" w:ascii="宋体" w:hAnsi="宋体" w:eastAsia="宋体" w:cs="宋体"/>
          <w:sz w:val="24"/>
        </w:rPr>
        <w:t xml:space="preserve">盒盖结构：榫卯结构</w:t>
      </w:r>
      <w:r/>
    </w:p>
    <w:p>
      <w:pPr>
        <w:ind w:firstLine="480"/>
        <w:rPr>
          <w:rFonts w:ascii="宋体" w:hAnsi="宋体" w:eastAsia="宋体" w:cs="宋体"/>
          <w:sz w:val="24"/>
        </w:rPr>
      </w:pPr>
      <w:r>
        <w:rPr>
          <w:rFonts w:hint="eastAsia" w:ascii="宋体" w:hAnsi="宋体" w:eastAsia="宋体" w:cs="宋体"/>
          <w:sz w:val="24"/>
        </w:rPr>
        <w:t xml:space="preserve">正面雕刻图案：寿盒正面以一座寓意逝者生平的德高望重与受人敬仰传统牌楼为中心，牌楼两侧各有一株盛开象征生命的绚烂与永恒的花卉。  </w:t>
      </w:r>
      <w:r/>
    </w:p>
    <w:p>
      <w:pPr>
        <w:ind w:firstLine="480"/>
        <w:rPr>
          <w:rFonts w:ascii="宋体" w:hAnsi="宋体" w:eastAsia="宋体" w:cs="宋体"/>
          <w:sz w:val="24"/>
        </w:rPr>
      </w:pPr>
      <w:r>
        <w:rPr>
          <w:rFonts w:hint="eastAsia" w:ascii="宋体" w:hAnsi="宋体" w:eastAsia="宋体" w:cs="宋体"/>
          <w:sz w:val="24"/>
        </w:rPr>
        <w:t xml:space="preserve"> 盒盖雕刻：寿盒侧面和顶部雕刻有连绵山峦与缭绕云雾图案，山峦起伏与云雾形态相互映衬。</w:t>
      </w:r>
      <w:r/>
    </w:p>
    <w:p>
      <w:pPr>
        <w:ind w:firstLine="480"/>
        <w:rPr>
          <w:rFonts w:ascii="宋体" w:hAnsi="宋体" w:eastAsia="宋体" w:cs="宋体"/>
          <w:sz w:val="24"/>
        </w:rPr>
      </w:pPr>
      <w:r>
        <w:rPr>
          <w:rFonts w:hint="eastAsia" w:ascii="宋体" w:hAnsi="宋体" w:eastAsia="宋体" w:cs="宋体"/>
          <w:sz w:val="24"/>
        </w:rPr>
        <w:t xml:space="preserve">盒底四周：内壁采用抛光处理。雕刻有“七星引路，福泽后人”的铭文。</w:t>
      </w:r>
      <w:r/>
    </w:p>
    <w:p>
      <w:pPr>
        <w:ind w:firstLine="480"/>
        <w:rPr>
          <w:rFonts w:ascii="宋体" w:hAnsi="宋体" w:eastAsia="宋体" w:cs="宋体"/>
          <w:sz w:val="24"/>
        </w:rPr>
      </w:pPr>
      <w:r>
        <w:rPr>
          <w:rFonts w:hint="eastAsia" w:ascii="宋体" w:hAnsi="宋体" w:eastAsia="宋体" w:cs="宋体"/>
          <w:sz w:val="24"/>
        </w:rPr>
        <w:t xml:space="preserve">油漆：天然环保油漆、喷漆工艺</w:t>
      </w:r>
      <w:r/>
    </w:p>
    <w:tbl>
      <w:tblPr>
        <w:tblStyle w:val="691"/>
        <w:tblpPr w:horzAnchor="page" w:tblpX="2160" w:vertAnchor="text" w:tblpY="31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92"/>
        <w:gridCol w:w="2711"/>
        <w:gridCol w:w="2793"/>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464945"/>
                      <wp:effectExtent l="0" t="0" r="0" b="0"/>
                      <wp:docPr id="133" name="图片 108" descr="2c43f4458c427adc4a1cb175329b1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2c43f4458c427adc4a1cb175329b11b0"/>
                              <pic:cNvPicPr>
                                <a:picLocks noChangeAspect="1"/>
                              </pic:cNvPicPr>
                              <pic:nvPr/>
                            </pic:nvPicPr>
                            <pic:blipFill>
                              <a:blip r:embed="rId140"/>
                              <a:srcRect l="0" t="43280" r="0" b="0"/>
                              <a:stretch/>
                            </pic:blipFill>
                            <pic:spPr bwMode="auto">
                              <a:xfrm>
                                <a:off x="0" y="0"/>
                                <a:ext cx="1659255" cy="146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130.7pt;height:115.3pt;mso-wrap-distance-left:0.0pt;mso-wrap-distance-top:0.0pt;mso-wrap-distance-right:0.0pt;mso-wrap-distance-bottom:0.0pt;" stroked="f">
                      <v:path textboxrect="0,0,0,0"/>
                      <v:imagedata r:id="rId140"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447800" cy="1532255"/>
                      <wp:effectExtent l="0" t="0" r="0" b="0"/>
                      <wp:docPr id="134" name="图片 107" descr="b6d96b7b57246e368a2395d88fcc31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b6d96b7b57246e368a2395d88fcc317b"/>
                              <pic:cNvPicPr>
                                <a:picLocks noChangeAspect="1"/>
                              </pic:cNvPicPr>
                              <pic:nvPr/>
                            </pic:nvPicPr>
                            <pic:blipFill>
                              <a:blip r:embed="rId141"/>
                              <a:srcRect l="33739" t="6535" r="0" b="0"/>
                              <a:stretch/>
                            </pic:blipFill>
                            <pic:spPr bwMode="auto">
                              <a:xfrm rot="5400000">
                                <a:off x="0" y="0"/>
                                <a:ext cx="1447800" cy="1532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114.0pt;height:120.6pt;mso-wrap-distance-left:0.0pt;mso-wrap-distance-top:0.0pt;mso-wrap-distance-right:0.0pt;mso-wrap-distance-bottom:0.0pt;rotation:90;" stroked="f">
                      <v:path textboxrect="0,0,0,0"/>
                      <v:imagedata r:id="rId141"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1000" cy="1439545"/>
                      <wp:effectExtent l="0" t="0" r="6350" b="8255"/>
                      <wp:docPr id="135" name="图片 106" descr="06b823c8d681428c37b80f172dce18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06b823c8d681428c37b80f172dce183a"/>
                              <pic:cNvPicPr>
                                <a:picLocks noChangeAspect="1"/>
                              </pic:cNvPicPr>
                              <pic:nvPr/>
                            </pic:nvPicPr>
                            <pic:blipFill>
                              <a:blip r:embed="rId142"/>
                              <a:stretch/>
                            </pic:blipFill>
                            <pic:spPr bwMode="auto">
                              <a:xfrm>
                                <a:off x="0" y="0"/>
                                <a:ext cx="1651000" cy="1439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30.0pt;height:113.3pt;mso-wrap-distance-left:0.0pt;mso-wrap-distance-top:0.0pt;mso-wrap-distance-right:0.0pt;mso-wrap-distance-bottom:0.0pt;" stroked="f">
                      <v:path textboxrect="0,0,0,0"/>
                      <v:imagedata r:id="rId142"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506855" cy="1532255"/>
                      <wp:effectExtent l="0" t="0" r="0" b="0"/>
                      <wp:docPr id="136" name="图片 105" descr="b6d96b7b57246e368a2395d88fcc31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b6d96b7b57246e368a2395d88fcc317b"/>
                              <pic:cNvPicPr>
                                <a:picLocks noChangeAspect="1"/>
                              </pic:cNvPicPr>
                              <pic:nvPr/>
                            </pic:nvPicPr>
                            <pic:blipFill>
                              <a:blip r:embed="rId143"/>
                              <a:srcRect l="33739" t="6535" r="0" b="0"/>
                              <a:stretch/>
                            </pic:blipFill>
                            <pic:spPr bwMode="auto">
                              <a:xfrm rot="5400000">
                                <a:off x="0" y="0"/>
                                <a:ext cx="1506855" cy="1532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118.6pt;height:120.6pt;mso-wrap-distance-left:0.0pt;mso-wrap-distance-top:0.0pt;mso-wrap-distance-right:0.0pt;mso-wrap-distance-bottom:0.0pt;rotation:90;" stroked="f">
                      <v:path textboxrect="0,0,0,0"/>
                      <v:imagedata r:id="rId143"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574800" cy="1600200"/>
                      <wp:effectExtent l="6350" t="0" r="0" b="0"/>
                      <wp:docPr id="137" name="图片 104" descr="4c169d2dc634c253d8ed9ee18d5e7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4c169d2dc634c253d8ed9ee18d5e7859"/>
                              <pic:cNvPicPr>
                                <a:picLocks noChangeAspect="1"/>
                              </pic:cNvPicPr>
                              <pic:nvPr/>
                            </pic:nvPicPr>
                            <pic:blipFill>
                              <a:blip r:embed="rId144"/>
                              <a:srcRect l="42210" t="2475" r="0" b="0"/>
                              <a:stretch/>
                            </pic:blipFill>
                            <pic:spPr bwMode="auto">
                              <a:xfrm rot="5400000">
                                <a:off x="0" y="0"/>
                                <a:ext cx="1574800"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124.0pt;height:126.0pt;mso-wrap-distance-left:0.0pt;mso-wrap-distance-top:0.0pt;mso-wrap-distance-right:0.0pt;mso-wrap-distance-bottom:0.0pt;rotation:90;" stroked="f">
                      <v:path textboxrect="0,0,0,0"/>
                      <v:imagedata r:id="rId144"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524000"/>
                      <wp:effectExtent l="0" t="0" r="0" b="0"/>
                      <wp:docPr id="138" name="图片 103" descr="27f6e340fe5b0750b0ef8145067f10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27f6e340fe5b0750b0ef8145067f10a7"/>
                              <pic:cNvPicPr>
                                <a:picLocks noChangeAspect="1"/>
                              </pic:cNvPicPr>
                              <pic:nvPr/>
                            </pic:nvPicPr>
                            <pic:blipFill>
                              <a:blip r:embed="rId145"/>
                              <a:srcRect l="0" t="41930" r="0" b="3676"/>
                              <a:stretch/>
                            </pic:blipFill>
                            <pic:spPr bwMode="auto">
                              <a:xfrm>
                                <a:off x="0" y="0"/>
                                <a:ext cx="1659255"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130.7pt;height:120.0pt;mso-wrap-distance-left:0.0pt;mso-wrap-distance-top:0.0pt;mso-wrap-distance-right:0.0pt;mso-wrap-distance-bottom:0.0pt;" stroked="f">
                      <v:path textboxrect="0,0,0,0"/>
                      <v:imagedata r:id="rId145" o:title=""/>
                    </v:shape>
                  </w:pict>
                </mc:Fallback>
              </mc:AlternateConten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分包24：</w:t>
      </w:r>
      <w:r/>
    </w:p>
    <w:p>
      <w:pPr>
        <w:jc w:val="left"/>
        <w:spacing w:line="20" w:lineRule="atLeast"/>
        <w:rPr>
          <w:rFonts w:ascii="宋体" w:hAnsi="宋体" w:eastAsia="宋体" w:cs="仿宋"/>
          <w:sz w:val="24"/>
        </w:rPr>
      </w:pPr>
      <w:r>
        <w:rPr>
          <w:rFonts w:hint="eastAsia" w:ascii="宋体" w:hAnsi="宋体" w:eastAsia="宋体" w:cs="仿宋"/>
          <w:sz w:val="24"/>
        </w:rPr>
        <w:t xml:space="preserve">名称：群鹤献寿</w:t>
      </w:r>
      <w:r/>
    </w:p>
    <w:p>
      <w:pPr>
        <w:jc w:val="left"/>
        <w:spacing w:line="20" w:lineRule="atLeast"/>
        <w:rPr>
          <w:rFonts w:ascii="宋体" w:hAnsi="宋体" w:eastAsia="宋体" w:cs="仿宋"/>
          <w:sz w:val="24"/>
        </w:rPr>
      </w:pPr>
      <w:r>
        <w:rPr>
          <w:rFonts w:hint="eastAsia" w:ascii="宋体" w:hAnsi="宋体" w:eastAsia="宋体" w:cs="仿宋"/>
          <w:sz w:val="24"/>
        </w:rPr>
        <w:t xml:space="preserve">规格：310mm*210mm*200mm</w:t>
      </w:r>
      <w:r/>
    </w:p>
    <w:p>
      <w:pPr>
        <w:jc w:val="left"/>
        <w:spacing w:line="20" w:lineRule="atLeast"/>
        <w:rPr>
          <w:rFonts w:ascii="宋体" w:hAnsi="宋体" w:eastAsia="宋体" w:cs="仿宋"/>
          <w:sz w:val="24"/>
        </w:rPr>
      </w:pPr>
      <w:r>
        <w:rPr>
          <w:rFonts w:hint="eastAsia" w:ascii="宋体" w:hAnsi="宋体" w:eastAsia="宋体" w:cs="仿宋"/>
          <w:sz w:val="24"/>
        </w:rPr>
        <w:t xml:space="preserve">材质：蓝田玉</w:t>
      </w:r>
      <w:r/>
    </w:p>
    <w:p>
      <w:pPr>
        <w:jc w:val="left"/>
        <w:spacing w:line="20" w:lineRule="atLeast"/>
        <w:rPr>
          <w:rFonts w:ascii="宋体" w:hAnsi="宋体" w:eastAsia="宋体" w:cs="仿宋"/>
          <w:sz w:val="24"/>
        </w:rPr>
      </w:pPr>
      <w:r>
        <w:rPr>
          <w:rFonts w:hint="eastAsia" w:ascii="宋体" w:hAnsi="宋体" w:eastAsia="宋体" w:cs="仿宋"/>
          <w:sz w:val="24"/>
        </w:rPr>
        <w:t xml:space="preserve">工艺：雕刻工艺</w:t>
      </w:r>
      <w:r/>
    </w:p>
    <w:p>
      <w:pPr>
        <w:jc w:val="left"/>
        <w:spacing w:line="20" w:lineRule="atLeast"/>
        <w:rPr>
          <w:rFonts w:ascii="宋体" w:hAnsi="宋体" w:eastAsia="宋体" w:cs="仿宋"/>
          <w:sz w:val="24"/>
        </w:rPr>
      </w:pPr>
      <w:r>
        <w:rPr>
          <w:rFonts w:hint="eastAsia" w:ascii="宋体" w:hAnsi="宋体" w:eastAsia="宋体" w:cs="仿宋"/>
          <w:sz w:val="24"/>
        </w:rPr>
        <w:t xml:space="preserve">执行标准：GB/T16552-2017</w:t>
      </w:r>
      <w:r/>
    </w:p>
    <w:p>
      <w:pPr>
        <w:jc w:val="left"/>
        <w:spacing w:line="20" w:lineRule="atLeast"/>
        <w:rPr>
          <w:rFonts w:ascii="宋体" w:hAnsi="宋体" w:eastAsia="宋体" w:cs="仿宋"/>
          <w:sz w:val="24"/>
        </w:rPr>
      </w:pPr>
      <w:r>
        <w:rPr>
          <w:rFonts w:hint="eastAsia" w:ascii="宋体" w:hAnsi="宋体" w:eastAsia="宋体" w:cs="仿宋"/>
          <w:sz w:val="24"/>
        </w:rPr>
        <w:t xml:space="preserve">          GB/T16553-2017</w:t>
      </w:r>
      <w:r/>
    </w:p>
    <w:p>
      <w:pPr>
        <w:jc w:val="left"/>
        <w:spacing w:line="20" w:lineRule="atLeast"/>
        <w:rPr>
          <w:rFonts w:ascii="宋体" w:hAnsi="宋体" w:eastAsia="宋体" w:cs="仿宋"/>
          <w:sz w:val="24"/>
        </w:rPr>
      </w:pPr>
      <w:r>
        <w:rPr>
          <w:rFonts w:hint="eastAsia" w:ascii="宋体" w:hAnsi="宋体" w:eastAsia="宋体" w:cs="仿宋"/>
          <w:sz w:val="24"/>
        </w:rPr>
        <w:t xml:space="preserve">盒盖结构：榫卯结构</w:t>
      </w:r>
      <w:r/>
    </w:p>
    <w:p>
      <w:pPr>
        <w:jc w:val="left"/>
        <w:spacing w:line="20" w:lineRule="atLeast"/>
        <w:widowControl/>
        <w:rPr>
          <w:rFonts w:ascii="宋体" w:hAnsi="宋体" w:eastAsia="宋体" w:cs="仿宋"/>
          <w:sz w:val="24"/>
        </w:rPr>
      </w:pPr>
      <w:r>
        <w:rPr>
          <w:rFonts w:hint="eastAsia" w:ascii="宋体" w:hAnsi="宋体" w:eastAsia="宋体" w:cs="仿宋"/>
          <w:sz w:val="24"/>
        </w:rPr>
        <w:t xml:space="preserve">正面雕刻图案：盒身正面为浅浮雕开光纹饰，中间是一个圆形的太阳/寿桃造型，周围环绕着卷草纹或云纹边框。左右两侧分别雕刻了仙鹤、苍松、祥云与山石，左侧仙鹤立于松枝间，右侧仙鹤昂首望向太阳，象征松鹤延年、日月同辉，寓意长寿吉祥。</w:t>
      </w:r>
      <w:r/>
    </w:p>
    <w:p>
      <w:pPr>
        <w:jc w:val="left"/>
        <w:spacing w:line="20" w:lineRule="atLeast"/>
        <w:widowControl/>
        <w:rPr>
          <w:rFonts w:ascii="宋体" w:hAnsi="宋体" w:eastAsia="宋体" w:cs="仿宋"/>
          <w:sz w:val="24"/>
        </w:rPr>
      </w:pPr>
      <w:r>
        <w:rPr>
          <w:rFonts w:hint="eastAsia" w:ascii="宋体" w:hAnsi="宋体" w:eastAsia="宋体" w:cs="仿宋"/>
          <w:sz w:val="24"/>
        </w:rPr>
        <w:t xml:space="preserve">盒盖雕刻图案：高浮雕雕刻工艺，雕刻了两只姿态各异的仙鹤，它们或展翅、或依偎，簇拥在祥云与苍松之间，画面饱满生动。寓意仙鹤为长者献上福寿。</w:t>
      </w:r>
      <w:r/>
    </w:p>
    <w:p>
      <w:pPr>
        <w:jc w:val="left"/>
        <w:spacing w:line="20" w:lineRule="atLeast"/>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jc w:val="left"/>
        <w:spacing w:line="20" w:lineRule="atLeast"/>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6"/>
        <w:gridCol w:w="2776"/>
        <w:gridCol w:w="2744"/>
      </w:tblGrid>
      <w:tr>
        <w:trPr>
          <w:trHeight w:val="554"/>
        </w:trPr>
        <w:tc>
          <w:tcPr>
            <w:tcW w:w="2840"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139" name="图片 102" descr="767b5e28507ac60cd8c0bd3a9d55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767b5e28507ac60cd8c0bd3a9d551620"/>
                              <pic:cNvPicPr>
                                <a:picLocks noChangeAspect="1"/>
                              </pic:cNvPicPr>
                              <pic:nvPr/>
                            </pic:nvPicPr>
                            <pic:blipFill>
                              <a:blip r:embed="rId146"/>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130.7pt;height:98.0pt;mso-wrap-distance-left:0.0pt;mso-wrap-distance-top:0.0pt;mso-wrap-distance-right:0.0pt;mso-wrap-distance-bottom:0.0pt;" stroked="f">
                      <v:path textboxrect="0,0,0,0"/>
                      <v:imagedata r:id="rId146" o:title=""/>
                    </v:shape>
                  </w:pict>
                </mc:Fallback>
              </mc:AlternateConten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287145" cy="1710055"/>
                      <wp:effectExtent l="0" t="0" r="8255" b="4445"/>
                      <wp:docPr id="140" name="图片 101" descr="47356b10f75e438f616926252d9288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47356b10f75e438f616926252d9288a1"/>
                              <pic:cNvPicPr>
                                <a:picLocks noChangeAspect="1"/>
                              </pic:cNvPicPr>
                              <pic:nvPr/>
                            </pic:nvPicPr>
                            <pic:blipFill>
                              <a:blip r:embed="rId147"/>
                              <a:stretch/>
                            </pic:blipFill>
                            <pic:spPr bwMode="auto">
                              <a:xfrm>
                                <a:off x="0" y="0"/>
                                <a:ext cx="1287145" cy="171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101.3pt;height:134.7pt;mso-wrap-distance-left:0.0pt;mso-wrap-distance-top:0.0pt;mso-wrap-distance-right:0.0pt;mso-wrap-distance-bottom:0.0pt;" stroked="f">
                      <v:path textboxrect="0,0,0,0"/>
                      <v:imagedata r:id="rId147" o:title=""/>
                    </v:shape>
                  </w:pict>
                </mc:Fallback>
              </mc:AlternateConten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33855" cy="1066800"/>
                      <wp:effectExtent l="0" t="0" r="4445" b="0"/>
                      <wp:docPr id="141" name="图片 100" descr="ab87be80bebbaad5d890500d66de36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ab87be80bebbaad5d890500d66de36a5"/>
                              <pic:cNvPicPr>
                                <a:picLocks noChangeAspect="1"/>
                              </pic:cNvPicPr>
                              <pic:nvPr/>
                            </pic:nvPicPr>
                            <pic:blipFill>
                              <a:blip r:embed="rId148"/>
                              <a:stretch/>
                            </pic:blipFill>
                            <pic:spPr bwMode="auto">
                              <a:xfrm>
                                <a:off x="0" y="0"/>
                                <a:ext cx="163385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128.7pt;height:84.0pt;mso-wrap-distance-left:0.0pt;mso-wrap-distance-top:0.0pt;mso-wrap-distance-right:0.0pt;mso-wrap-distance-bottom:0.0pt;" stroked="f">
                      <v:path textboxrect="0,0,0,0"/>
                      <v:imagedata r:id="rId148" o:title=""/>
                    </v:shape>
                  </w:pict>
                </mc:Fallback>
              </mc:AlternateContent>
            </w:r>
            <w:r/>
          </w:p>
        </w:tc>
      </w:tr>
      <w:tr>
        <w:trPr>
          <w:trHeight w:val="554"/>
        </w:trPr>
        <w:tc>
          <w:tcPr>
            <w:tcW w:w="2840"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71600" cy="1828800"/>
                      <wp:effectExtent l="0" t="0" r="0" b="0"/>
                      <wp:docPr id="142" name="图片 99" descr="47356b10f75e438f616926252d9288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47356b10f75e438f616926252d9288a1"/>
                              <pic:cNvPicPr>
                                <a:picLocks noChangeAspect="1"/>
                              </pic:cNvPicPr>
                              <pic:nvPr/>
                            </pic:nvPicPr>
                            <pic:blipFill>
                              <a:blip r:embed="rId149"/>
                              <a:stretch/>
                            </pic:blipFill>
                            <pic:spPr bwMode="auto">
                              <a:xfrm>
                                <a:off x="0" y="0"/>
                                <a:ext cx="1371600"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108.0pt;height:144.0pt;mso-wrap-distance-left:0.0pt;mso-wrap-distance-top:0.0pt;mso-wrap-distance-right:0.0pt;mso-wrap-distance-bottom:0.0pt;" stroked="f">
                      <v:path textboxrect="0,0,0,0"/>
                      <v:imagedata r:id="rId149" o:title=""/>
                    </v:shape>
                  </w:pict>
                </mc:Fallback>
              </mc:AlternateConten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143" name="图片 98" descr="0c361d067eeb7f1e28cc1577d2f126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0c361d067eeb7f1e28cc1577d2f1260b"/>
                              <pic:cNvPicPr>
                                <a:picLocks noChangeAspect="1"/>
                              </pic:cNvPicPr>
                              <pic:nvPr/>
                            </pic:nvPicPr>
                            <pic:blipFill>
                              <a:blip r:embed="rId150"/>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130.7pt;height:98.0pt;mso-wrap-distance-left:0.0pt;mso-wrap-distance-top:0.0pt;mso-wrap-distance-right:0.0pt;mso-wrap-distance-bottom:0.0pt;" stroked="f">
                      <v:path textboxrect="0,0,0,0"/>
                      <v:imagedata r:id="rId150" o:title=""/>
                    </v:shape>
                  </w:pict>
                </mc:Fallback>
              </mc:AlternateContent>
            </w:r>
            <w:r/>
          </w:p>
        </w:tc>
        <w:tc>
          <w:tcPr>
            <w:tcW w:w="2841" w:type="dxa"/>
            <w:textDirection w:val="lrTb"/>
            <w:noWrap w:val="false"/>
          </w:tcPr>
          <w:p>
            <w:pPr>
              <w:jc w:val="left"/>
              <w:spacing w:line="20" w:lineRule="atLeast"/>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33855" cy="1227455"/>
                      <wp:effectExtent l="0" t="0" r="4445" b="0"/>
                      <wp:docPr id="144" name="图片 97" descr="2adb003f43b1573b9d26a935c0c6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2adb003f43b1573b9d26a935c0c63535"/>
                              <pic:cNvPicPr>
                                <a:picLocks noChangeAspect="1"/>
                              </pic:cNvPicPr>
                              <pic:nvPr/>
                            </pic:nvPicPr>
                            <pic:blipFill>
                              <a:blip r:embed="rId151"/>
                              <a:stretch/>
                            </pic:blipFill>
                            <pic:spPr bwMode="auto">
                              <a:xfrm>
                                <a:off x="0" y="0"/>
                                <a:ext cx="1633855" cy="122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128.7pt;height:96.6pt;mso-wrap-distance-left:0.0pt;mso-wrap-distance-top:0.0pt;mso-wrap-distance-right:0.0pt;mso-wrap-distance-bottom:0.0pt;" stroked="f">
                      <v:path textboxrect="0,0,0,0"/>
                      <v:imagedata r:id="rId151" o:title=""/>
                    </v:shape>
                  </w:pict>
                </mc:Fallback>
              </mc:AlternateContent>
            </w:r>
            <w:r/>
          </w:p>
        </w:tc>
      </w:tr>
    </w:tbl>
    <w:p>
      <w:pPr>
        <w:jc w:val="left"/>
        <w:spacing w:line="20" w:lineRule="atLeast"/>
        <w:rPr>
          <w:rFonts w:ascii="宋体" w:hAnsi="宋体" w:eastAsia="宋体" w:cs="仿宋"/>
          <w:sz w:val="24"/>
        </w:rPr>
      </w:pPr>
      <w:r>
        <w:rPr>
          <w:rFonts w:ascii="宋体" w:hAnsi="宋体" w:eastAsia="宋体" w:cs="仿宋"/>
          <w:sz w:val="24"/>
        </w:rPr>
      </w:r>
      <w:r/>
    </w:p>
    <w:p>
      <w:pPr>
        <w:rPr>
          <w:rFonts w:ascii="宋体" w:hAnsi="宋体" w:eastAsia="宋体"/>
        </w:rPr>
      </w:pPr>
      <w:r>
        <w:rPr>
          <w:rFonts w:hint="eastAsia" w:ascii="宋体" w:hAnsi="宋体" w:eastAsia="宋体"/>
        </w:rPr>
        <w:t xml:space="preserve">分包25：</w:t>
      </w:r>
      <w:r/>
    </w:p>
    <w:p>
      <w:pPr>
        <w:rPr>
          <w:rFonts w:ascii="宋体" w:hAnsi="宋体" w:eastAsia="宋体" w:cs="仿宋"/>
          <w:sz w:val="24"/>
        </w:rPr>
      </w:pPr>
      <w:r>
        <w:rPr>
          <w:rFonts w:hint="eastAsia" w:ascii="宋体" w:hAnsi="宋体" w:eastAsia="宋体" w:cs="仿宋"/>
          <w:sz w:val="24"/>
        </w:rPr>
        <w:t xml:space="preserve">名称：松鹤延年</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正面雕刻图案：四面均为浅浮雕山水景致，或绘山峦叠翠、云雾缥缈，或刻苍松迎客、楼阁错落，淡绿色石材让山水更显生机，构成“万里江天”的开阔意境。</w:t>
      </w:r>
      <w:r/>
    </w:p>
    <w:p>
      <w:pPr>
        <w:rPr>
          <w:rFonts w:ascii="宋体" w:hAnsi="宋体" w:eastAsia="宋体" w:cs="仿宋"/>
          <w:sz w:val="24"/>
        </w:rPr>
      </w:pPr>
      <w:r>
        <w:rPr>
          <w:rFonts w:hint="eastAsia" w:ascii="宋体" w:hAnsi="宋体" w:eastAsia="宋体" w:cs="仿宋"/>
          <w:sz w:val="24"/>
        </w:rPr>
        <w:t xml:space="preserve">盒盖雕刻图案：浅浮雕工艺刻画山水鹤鸣图——苍松虬劲、山石层叠、亭台掩映，两只仙鹤振翅林间，左上方悬着一轮旭日，侧面可见弯月，边框以回纹与几何纹点缀，清雅中透着灵动。</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19200"/>
                      <wp:effectExtent l="0" t="0" r="0" b="0"/>
                      <wp:docPr id="145" name="图片 96" descr="725ab27c07f66e010082b6980d45c1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725ab27c07f66e010082b6980d45c1cb"/>
                              <pic:cNvPicPr>
                                <a:picLocks noChangeAspect="1"/>
                              </pic:cNvPicPr>
                              <pic:nvPr/>
                            </pic:nvPicPr>
                            <pic:blipFill>
                              <a:blip r:embed="rId152"/>
                              <a:stretch/>
                            </pic:blipFill>
                            <pic:spPr bwMode="auto">
                              <a:xfrm>
                                <a:off x="0" y="0"/>
                                <a:ext cx="1659255"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130.7pt;height:96.0pt;mso-wrap-distance-left:0.0pt;mso-wrap-distance-top:0.0pt;mso-wrap-distance-right:0.0pt;mso-wrap-distance-bottom:0.0pt;" stroked="f">
                      <v:path textboxrect="0,0,0,0"/>
                      <v:imagedata r:id="rId152"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490345" cy="1506855"/>
                      <wp:effectExtent l="0" t="0" r="0" b="0"/>
                      <wp:docPr id="146" name="图片 95" descr="5eed90ffde6bdbe25e4e33b9524e82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5eed90ffde6bdbe25e4e33b9524e82c2"/>
                              <pic:cNvPicPr>
                                <a:picLocks noChangeAspect="1"/>
                              </pic:cNvPicPr>
                              <pic:nvPr/>
                            </pic:nvPicPr>
                            <pic:blipFill>
                              <a:blip r:embed="rId153"/>
                              <a:stretch/>
                            </pic:blipFill>
                            <pic:spPr bwMode="auto">
                              <a:xfrm>
                                <a:off x="0" y="0"/>
                                <a:ext cx="1490345" cy="1506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117.3pt;height:118.6pt;mso-wrap-distance-left:0.0pt;mso-wrap-distance-top:0.0pt;mso-wrap-distance-right:0.0pt;mso-wrap-distance-bottom:0.0pt;" stroked="f">
                      <v:path textboxrect="0,0,0,0"/>
                      <v:imagedata r:id="rId153"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70000"/>
                      <wp:effectExtent l="0" t="0" r="0" b="6350"/>
                      <wp:docPr id="147" name="图片 94" descr="02611f3591a9184e5a93a61535a186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02611f3591a9184e5a93a61535a186bf"/>
                              <pic:cNvPicPr>
                                <a:picLocks noChangeAspect="1"/>
                              </pic:cNvPicPr>
                              <pic:nvPr/>
                            </pic:nvPicPr>
                            <pic:blipFill>
                              <a:blip r:embed="rId154"/>
                              <a:stretch/>
                            </pic:blipFill>
                            <pic:spPr bwMode="auto">
                              <a:xfrm>
                                <a:off x="0" y="0"/>
                                <a:ext cx="1659255" cy="12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130.7pt;height:100.0pt;mso-wrap-distance-left:0.0pt;mso-wrap-distance-top:0.0pt;mso-wrap-distance-right:0.0pt;mso-wrap-distance-bottom:0.0pt;" stroked="f">
                      <v:path textboxrect="0,0,0,0"/>
                      <v:imagedata r:id="rId154"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388745" cy="1439545"/>
                      <wp:effectExtent l="0" t="0" r="1905" b="8255"/>
                      <wp:docPr id="148" name="图片 93" descr="70d6fd885f8c39190d6f60e4140ce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70d6fd885f8c39190d6f60e4140ceeaf"/>
                              <pic:cNvPicPr>
                                <a:picLocks noChangeAspect="1"/>
                              </pic:cNvPicPr>
                              <pic:nvPr/>
                            </pic:nvPicPr>
                            <pic:blipFill>
                              <a:blip r:embed="rId155"/>
                              <a:stretch/>
                            </pic:blipFill>
                            <pic:spPr bwMode="auto">
                              <a:xfrm>
                                <a:off x="0" y="0"/>
                                <a:ext cx="1388745" cy="1439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109.3pt;height:113.3pt;mso-wrap-distance-left:0.0pt;mso-wrap-distance-top:0.0pt;mso-wrap-distance-right:0.0pt;mso-wrap-distance-bottom:0.0pt;" stroked="f">
                      <v:path textboxrect="0,0,0,0"/>
                      <v:imagedata r:id="rId155"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19200"/>
                      <wp:effectExtent l="0" t="0" r="0" b="0"/>
                      <wp:docPr id="149" name="图片 92" descr="51dadd2705b7599ca8b4ce9198b1d2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51dadd2705b7599ca8b4ce9198b1d24e"/>
                              <pic:cNvPicPr>
                                <a:picLocks noChangeAspect="1"/>
                              </pic:cNvPicPr>
                              <pic:nvPr/>
                            </pic:nvPicPr>
                            <pic:blipFill>
                              <a:blip r:embed="rId156"/>
                              <a:stretch/>
                            </pic:blipFill>
                            <pic:spPr bwMode="auto">
                              <a:xfrm>
                                <a:off x="0" y="0"/>
                                <a:ext cx="1659255"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130.7pt;height:96.0pt;mso-wrap-distance-left:0.0pt;mso-wrap-distance-top:0.0pt;mso-wrap-distance-right:0.0pt;mso-wrap-distance-bottom:0.0pt;" stroked="f">
                      <v:path textboxrect="0,0,0,0"/>
                      <v:imagedata r:id="rId156"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150" name="图片 91" descr="ce26f4e0cac08edceb31e84f77af55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ce26f4e0cac08edceb31e84f77af55d2"/>
                              <pic:cNvPicPr>
                                <a:picLocks noChangeAspect="1"/>
                              </pic:cNvPicPr>
                              <pic:nvPr/>
                            </pic:nvPicPr>
                            <pic:blipFill>
                              <a:blip r:embed="rId157"/>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130.7pt;height:98.0pt;mso-wrap-distance-left:0.0pt;mso-wrap-distance-top:0.0pt;mso-wrap-distance-right:0.0pt;mso-wrap-distance-bottom:0.0pt;" stroked="f">
                      <v:path textboxrect="0,0,0,0"/>
                      <v:imagedata r:id="rId157" o:title=""/>
                    </v:shape>
                  </w:pict>
                </mc:Fallback>
              </mc:AlternateConten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分包26：</w:t>
      </w:r>
      <w:r/>
    </w:p>
    <w:p>
      <w:pPr>
        <w:rPr>
          <w:rFonts w:ascii="宋体" w:hAnsi="宋体" w:eastAsia="宋体" w:cs="仿宋"/>
          <w:sz w:val="24"/>
        </w:rPr>
      </w:pPr>
      <w:r>
        <w:rPr>
          <w:rFonts w:hint="eastAsia" w:ascii="宋体" w:hAnsi="宋体" w:eastAsia="宋体" w:cs="仿宋"/>
          <w:sz w:val="24"/>
        </w:rPr>
        <w:t xml:space="preserve">名称：荷花圣洁</w:t>
      </w:r>
      <w:r/>
    </w:p>
    <w:p>
      <w:pPr>
        <w:rPr>
          <w:rFonts w:ascii="宋体" w:hAnsi="宋体" w:eastAsia="宋体" w:cs="仿宋"/>
          <w:sz w:val="24"/>
        </w:rPr>
      </w:pPr>
      <w:r>
        <w:rPr>
          <w:rFonts w:hint="eastAsia" w:ascii="宋体" w:hAnsi="宋体" w:eastAsia="宋体" w:cs="仿宋"/>
          <w:sz w:val="24"/>
        </w:rPr>
        <w:t xml:space="preserve">规格：310mm*210mm*190mm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正面雕刻图案：四面均为浅浮雕莲荷纹饰，或单株莲荷亭亭玉立，或莲池水波荡漾，搭配祥云纹与如意形开光，分别刻有“净土”“高雅”等字样，营造出清净高洁的意境。</w:t>
      </w:r>
      <w:r/>
    </w:p>
    <w:p>
      <w:pPr>
        <w:rPr>
          <w:rFonts w:ascii="宋体" w:hAnsi="宋体" w:eastAsia="宋体" w:cs="仿宋"/>
          <w:sz w:val="24"/>
        </w:rPr>
      </w:pPr>
      <w:r>
        <w:rPr>
          <w:rFonts w:hint="eastAsia" w:ascii="宋体" w:hAnsi="宋体" w:eastAsia="宋体" w:cs="仿宋"/>
          <w:sz w:val="24"/>
        </w:rPr>
        <w:t xml:space="preserve">盒盖雕刻图案：以浅浮雕工艺刻画莲荷盛景图，莲叶舒展、莲花盛放，莲蓬与枝蔓交错生长，边框以连珠纹与如意纹装饰，下方刻有“莲花圣洁”四字，整体构图饱满，清雅灵动。</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2748"/>
        <w:gridCol w:w="2774"/>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19200"/>
                      <wp:effectExtent l="0" t="0" r="8255" b="0"/>
                      <wp:docPr id="151" name="图片 90" descr="1ce3c0a78ac2193d1348c77b22dbba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1ce3c0a78ac2193d1348c77b22dbba6e"/>
                              <pic:cNvPicPr>
                                <a:picLocks noChangeAspect="1"/>
                              </pic:cNvPicPr>
                              <pic:nvPr/>
                            </pic:nvPicPr>
                            <pic:blipFill>
                              <a:blip r:embed="rId158"/>
                              <a:stretch/>
                            </pic:blipFill>
                            <pic:spPr bwMode="auto">
                              <a:xfrm>
                                <a:off x="0" y="0"/>
                                <a:ext cx="1668145"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131.3pt;height:96.0pt;mso-wrap-distance-left:0.0pt;mso-wrap-distance-top:0.0pt;mso-wrap-distance-right:0.0pt;mso-wrap-distance-bottom:0.0pt;" stroked="f">
                      <v:path textboxrect="0,0,0,0"/>
                      <v:imagedata r:id="rId158"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414145" cy="1270000"/>
                      <wp:effectExtent l="0" t="0" r="0" b="6350"/>
                      <wp:docPr id="152" name="图片 89" descr="8beaeb9ac9db3fc4e7043278d0fe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8beaeb9ac9db3fc4e7043278d0fe5581"/>
                              <pic:cNvPicPr>
                                <a:picLocks noChangeAspect="1"/>
                              </pic:cNvPicPr>
                              <pic:nvPr/>
                            </pic:nvPicPr>
                            <pic:blipFill>
                              <a:blip r:embed="rId159"/>
                              <a:stretch/>
                            </pic:blipFill>
                            <pic:spPr bwMode="auto">
                              <a:xfrm>
                                <a:off x="0" y="0"/>
                                <a:ext cx="1414145" cy="12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111.3pt;height:100.0pt;mso-wrap-distance-left:0.0pt;mso-wrap-distance-top:0.0pt;mso-wrap-distance-right:0.0pt;mso-wrap-distance-bottom:0.0pt;" stroked="f">
                      <v:path textboxrect="0,0,0,0"/>
                      <v:imagedata r:id="rId159"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168400"/>
                      <wp:effectExtent l="0" t="0" r="8255" b="0"/>
                      <wp:docPr id="153" name="图片 88" descr="796fe41584f221fa7e2761f976757f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796fe41584f221fa7e2761f976757fc0"/>
                              <pic:cNvPicPr>
                                <a:picLocks noChangeAspect="1"/>
                              </pic:cNvPicPr>
                              <pic:nvPr/>
                            </pic:nvPicPr>
                            <pic:blipFill>
                              <a:blip r:embed="rId160"/>
                              <a:stretch/>
                            </pic:blipFill>
                            <pic:spPr bwMode="auto">
                              <a:xfrm>
                                <a:off x="0" y="0"/>
                                <a:ext cx="1668145" cy="11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131.3pt;height:92.0pt;mso-wrap-distance-left:0.0pt;mso-wrap-distance-top:0.0pt;mso-wrap-distance-right:0.0pt;mso-wrap-distance-bottom:0.0pt;" stroked="f">
                      <v:path textboxrect="0,0,0,0"/>
                      <v:imagedata r:id="rId160"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566545"/>
                      <wp:effectExtent l="0" t="0" r="0" b="0"/>
                      <wp:docPr id="154" name="图片 87" descr="37806f38c6e985d9c7f34628c1eef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37806f38c6e985d9c7f34628c1eef159"/>
                              <pic:cNvPicPr>
                                <a:picLocks noChangeAspect="1"/>
                              </pic:cNvPicPr>
                              <pic:nvPr/>
                            </pic:nvPicPr>
                            <pic:blipFill>
                              <a:blip r:embed="rId161"/>
                              <a:stretch/>
                            </pic:blipFill>
                            <pic:spPr bwMode="auto">
                              <a:xfrm>
                                <a:off x="0" y="0"/>
                                <a:ext cx="1659255" cy="1566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130.7pt;height:123.3pt;mso-wrap-distance-left:0.0pt;mso-wrap-distance-top:0.0pt;mso-wrap-distance-right:0.0pt;mso-wrap-distance-bottom:0.0pt;" stroked="f">
                      <v:path textboxrect="0,0,0,0"/>
                      <v:imagedata r:id="rId161"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185545"/>
                      <wp:effectExtent l="0" t="0" r="0" b="0"/>
                      <wp:docPr id="155" name="图片 86" descr="4f73140d73eafba91c63395d90ee3d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4f73140d73eafba91c63395d90ee3dff"/>
                              <pic:cNvPicPr>
                                <a:picLocks noChangeAspect="1"/>
                              </pic:cNvPicPr>
                              <pic:nvPr/>
                            </pic:nvPicPr>
                            <pic:blipFill>
                              <a:blip r:embed="rId162"/>
                              <a:stretch/>
                            </pic:blipFill>
                            <pic:spPr bwMode="auto">
                              <a:xfrm>
                                <a:off x="0" y="0"/>
                                <a:ext cx="1659255" cy="1185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130.7pt;height:93.3pt;mso-wrap-distance-left:0.0pt;mso-wrap-distance-top:0.0pt;mso-wrap-distance-right:0.0pt;mso-wrap-distance-bottom:0.0pt;" stroked="f">
                      <v:path textboxrect="0,0,0,0"/>
                      <v:imagedata r:id="rId162"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27455"/>
                      <wp:effectExtent l="0" t="0" r="0" b="0"/>
                      <wp:docPr id="156" name="图片 85" descr="f3b8eecce2e0081494dc3aacd09752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f3b8eecce2e0081494dc3aacd09752d6"/>
                              <pic:cNvPicPr>
                                <a:picLocks noChangeAspect="1"/>
                              </pic:cNvPicPr>
                              <pic:nvPr/>
                            </pic:nvPicPr>
                            <pic:blipFill>
                              <a:blip r:embed="rId163"/>
                              <a:stretch/>
                            </pic:blipFill>
                            <pic:spPr bwMode="auto">
                              <a:xfrm>
                                <a:off x="0" y="0"/>
                                <a:ext cx="1659255" cy="122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130.7pt;height:96.6pt;mso-wrap-distance-left:0.0pt;mso-wrap-distance-top:0.0pt;mso-wrap-distance-right:0.0pt;mso-wrap-distance-bottom:0.0pt;" stroked="f">
                      <v:path textboxrect="0,0,0,0"/>
                      <v:imagedata r:id="rId163"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分包27：</w:t>
      </w:r>
      <w:r/>
    </w:p>
    <w:p>
      <w:pPr>
        <w:rPr>
          <w:rFonts w:ascii="宋体" w:hAnsi="宋体" w:eastAsia="宋体" w:cs="仿宋"/>
          <w:sz w:val="24"/>
        </w:rPr>
      </w:pPr>
      <w:r>
        <w:rPr>
          <w:rFonts w:hint="eastAsia" w:ascii="宋体" w:hAnsi="宋体" w:eastAsia="宋体" w:cs="仿宋"/>
          <w:sz w:val="24"/>
        </w:rPr>
        <w:t xml:space="preserve">名称：江山多娇</w:t>
      </w:r>
      <w:r/>
    </w:p>
    <w:p>
      <w:pPr>
        <w:rPr>
          <w:rFonts w:ascii="宋体" w:hAnsi="宋体" w:eastAsia="宋体" w:cs="仿宋"/>
          <w:sz w:val="24"/>
        </w:rPr>
      </w:pPr>
      <w:r>
        <w:rPr>
          <w:rFonts w:hint="eastAsia" w:ascii="宋体" w:hAnsi="宋体" w:eastAsia="宋体" w:cs="仿宋"/>
          <w:sz w:val="24"/>
        </w:rPr>
        <w:t xml:space="preserve">规格：310mm*210mm*190mm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正面雕刻图案：四面均为浅浮雕四季景致，分别雕刻莲荷、菊花、梅花、松柏等代表四季的花木，浅绿底色让四季花卉更显生机。</w:t>
      </w:r>
      <w:r/>
    </w:p>
    <w:p>
      <w:pPr>
        <w:rPr>
          <w:rFonts w:ascii="宋体" w:hAnsi="宋体" w:eastAsia="宋体" w:cs="仿宋"/>
          <w:sz w:val="24"/>
        </w:rPr>
      </w:pPr>
      <w:r>
        <w:rPr>
          <w:rFonts w:hint="eastAsia" w:ascii="宋体" w:hAnsi="宋体" w:eastAsia="宋体" w:cs="仿宋"/>
          <w:sz w:val="24"/>
        </w:rPr>
        <w:t xml:space="preserve">盒盖雕刻图案：以浅浮雕工艺刻画四季花卉图，核心区域为盛放的牡丹，背景为细密的珍珠地纹，边框以连珠纹与如意纹环绕。</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48"/>
        <w:gridCol w:w="2890"/>
        <w:gridCol w:w="2658"/>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25600" cy="1125855"/>
                      <wp:effectExtent l="0" t="0" r="0" b="0"/>
                      <wp:docPr id="157" name="图片 84" descr="f56b3613618cddb761bbe4611acdd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f56b3613618cddb761bbe4611acdd215"/>
                              <pic:cNvPicPr>
                                <a:picLocks noChangeAspect="1"/>
                              </pic:cNvPicPr>
                              <pic:nvPr/>
                            </pic:nvPicPr>
                            <pic:blipFill>
                              <a:blip r:embed="rId164"/>
                              <a:stretch/>
                            </pic:blipFill>
                            <pic:spPr bwMode="auto">
                              <a:xfrm>
                                <a:off x="0" y="0"/>
                                <a:ext cx="1625600"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128.0pt;height:88.6pt;mso-wrap-distance-left:0.0pt;mso-wrap-distance-top:0.0pt;mso-wrap-distance-right:0.0pt;mso-wrap-distance-bottom:0.0pt;" stroked="f">
                      <v:path textboxrect="0,0,0,0"/>
                      <v:imagedata r:id="rId164"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744345" cy="1625600"/>
                      <wp:effectExtent l="0" t="0" r="8255" b="0"/>
                      <wp:docPr id="158" name="图片 83" descr="c3e398e792ea955c1687bceedd4c9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c3e398e792ea955c1687bceedd4c9220"/>
                              <pic:cNvPicPr>
                                <a:picLocks noChangeAspect="1"/>
                              </pic:cNvPicPr>
                              <pic:nvPr/>
                            </pic:nvPicPr>
                            <pic:blipFill>
                              <a:blip r:embed="rId165"/>
                              <a:stretch/>
                            </pic:blipFill>
                            <pic:spPr bwMode="auto">
                              <a:xfrm>
                                <a:off x="0" y="0"/>
                                <a:ext cx="1744345" cy="1625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137.3pt;height:128.0pt;mso-wrap-distance-left:0.0pt;mso-wrap-distance-top:0.0pt;mso-wrap-distance-right:0.0pt;mso-wrap-distance-bottom:0.0pt;" stroked="f">
                      <v:path textboxrect="0,0,0,0"/>
                      <v:imagedata r:id="rId165"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583055" cy="1109345"/>
                      <wp:effectExtent l="0" t="0" r="0" b="0"/>
                      <wp:docPr id="159" name="图片 82" descr="a0233af7af350f5977824e35ba67ed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a0233af7af350f5977824e35ba67ed6c"/>
                              <pic:cNvPicPr>
                                <a:picLocks noChangeAspect="1"/>
                              </pic:cNvPicPr>
                              <pic:nvPr/>
                            </pic:nvPicPr>
                            <pic:blipFill>
                              <a:blip r:embed="rId166"/>
                              <a:stretch/>
                            </pic:blipFill>
                            <pic:spPr bwMode="auto">
                              <a:xfrm>
                                <a:off x="0" y="0"/>
                                <a:ext cx="1583055" cy="1109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124.6pt;height:87.3pt;mso-wrap-distance-left:0.0pt;mso-wrap-distance-top:0.0pt;mso-wrap-distance-right:0.0pt;mso-wrap-distance-bottom:0.0pt;" stroked="f">
                      <v:path textboxrect="0,0,0,0"/>
                      <v:imagedata r:id="rId166"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95400"/>
                      <wp:effectExtent l="0" t="0" r="0" b="0"/>
                      <wp:docPr id="160" name="图片 81" descr="382518f2f050cf6318cb5ec7e10d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382518f2f050cf6318cb5ec7e10d7081"/>
                              <pic:cNvPicPr>
                                <a:picLocks noChangeAspect="1"/>
                              </pic:cNvPicPr>
                              <pic:nvPr/>
                            </pic:nvPicPr>
                            <pic:blipFill>
                              <a:blip r:embed="rId167"/>
                              <a:stretch/>
                            </pic:blipFill>
                            <pic:spPr bwMode="auto">
                              <a:xfrm>
                                <a:off x="0" y="0"/>
                                <a:ext cx="165925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130.7pt;height:102.0pt;mso-wrap-distance-left:0.0pt;mso-wrap-distance-top:0.0pt;mso-wrap-distance-right:0.0pt;mso-wrap-distance-bottom:0.0pt;" stroked="f">
                      <v:path textboxrect="0,0,0,0"/>
                      <v:imagedata r:id="rId167"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735455" cy="1287145"/>
                      <wp:effectExtent l="0" t="0" r="0" b="8255"/>
                      <wp:docPr id="161" name="图片 80" descr="cf3918dc2ac6e9cd2d682d7b06ea84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cf3918dc2ac6e9cd2d682d7b06ea843f"/>
                              <pic:cNvPicPr>
                                <a:picLocks noChangeAspect="1"/>
                              </pic:cNvPicPr>
                              <pic:nvPr/>
                            </pic:nvPicPr>
                            <pic:blipFill>
                              <a:blip r:embed="rId168"/>
                              <a:stretch/>
                            </pic:blipFill>
                            <pic:spPr bwMode="auto">
                              <a:xfrm>
                                <a:off x="0" y="0"/>
                                <a:ext cx="1735455" cy="1287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136.7pt;height:101.3pt;mso-wrap-distance-left:0.0pt;mso-wrap-distance-top:0.0pt;mso-wrap-distance-right:0.0pt;mso-wrap-distance-bottom:0.0pt;" stroked="f">
                      <v:path textboxrect="0,0,0,0"/>
                      <v:imagedata r:id="rId168"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591945" cy="1295400"/>
                      <wp:effectExtent l="0" t="0" r="8255" b="0"/>
                      <wp:docPr id="162" name="图片 79" descr="8c39fdf846a6bbe3fa9f4f4b41418e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8c39fdf846a6bbe3fa9f4f4b41418e1f"/>
                              <pic:cNvPicPr>
                                <a:picLocks noChangeAspect="1"/>
                              </pic:cNvPicPr>
                              <pic:nvPr/>
                            </pic:nvPicPr>
                            <pic:blipFill>
                              <a:blip r:embed="rId169"/>
                              <a:stretch/>
                            </pic:blipFill>
                            <pic:spPr bwMode="auto">
                              <a:xfrm>
                                <a:off x="0" y="0"/>
                                <a:ext cx="159194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125.3pt;height:102.0pt;mso-wrap-distance-left:0.0pt;mso-wrap-distance-top:0.0pt;mso-wrap-distance-right:0.0pt;mso-wrap-distance-bottom:0.0pt;" stroked="f">
                      <v:path textboxrect="0,0,0,0"/>
                      <v:imagedata r:id="rId169"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分包28：</w:t>
      </w:r>
      <w:r/>
    </w:p>
    <w:p>
      <w:pPr>
        <w:rPr>
          <w:rFonts w:ascii="宋体" w:hAnsi="宋体" w:eastAsia="宋体" w:cs="仿宋"/>
          <w:sz w:val="24"/>
        </w:rPr>
      </w:pPr>
      <w:r>
        <w:rPr>
          <w:rFonts w:hint="eastAsia" w:ascii="宋体" w:hAnsi="宋体" w:eastAsia="宋体" w:cs="仿宋"/>
          <w:sz w:val="24"/>
        </w:rPr>
        <w:t xml:space="preserve">名称：勤劳一生</w:t>
      </w:r>
      <w:r/>
    </w:p>
    <w:p>
      <w:pPr>
        <w:rPr>
          <w:rFonts w:ascii="宋体" w:hAnsi="宋体" w:eastAsia="宋体" w:cs="仿宋"/>
          <w:sz w:val="24"/>
        </w:rPr>
      </w:pPr>
      <w:r>
        <w:rPr>
          <w:rFonts w:hint="eastAsia" w:ascii="宋体" w:hAnsi="宋体" w:eastAsia="宋体" w:cs="仿宋"/>
          <w:sz w:val="24"/>
        </w:rPr>
        <w:t xml:space="preserve">规格：310mm*210mm*190mm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spacing w:line="20" w:lineRule="atLeast"/>
        <w:rPr>
          <w:rFonts w:ascii="宋体" w:hAnsi="宋体" w:eastAsia="宋体" w:cs="仿宋"/>
          <w:sz w:val="24"/>
        </w:rPr>
      </w:pPr>
      <w:r>
        <w:rPr>
          <w:rFonts w:hint="eastAsia" w:ascii="宋体" w:hAnsi="宋体" w:eastAsia="宋体" w:cs="仿宋"/>
          <w:sz w:val="24"/>
        </w:rPr>
        <w:t xml:space="preserve">盒盖结构：榫卯结构</w:t>
      </w:r>
      <w:r/>
    </w:p>
    <w:p>
      <w:pPr>
        <w:spacing w:line="20" w:lineRule="atLeast"/>
        <w:widowControl/>
        <w:rPr>
          <w:rFonts w:ascii="宋体" w:hAnsi="宋体" w:eastAsia="宋体" w:cs="仿宋"/>
          <w:sz w:val="24"/>
        </w:rPr>
      </w:pPr>
      <w:r>
        <w:rPr>
          <w:rFonts w:hint="eastAsia" w:ascii="宋体" w:hAnsi="宋体" w:eastAsia="宋体" w:cs="仿宋"/>
          <w:sz w:val="24"/>
        </w:rPr>
        <w:t xml:space="preserve">正面雕刻图案：蜂窝纹理环绕整个盒盖，中央为如意云头形浅浮雕，内部雕刻了蜜蜂与蜂巢的组合图案，蜜蜂围绕蜂巢飞舞，呼应“爱有来生”的生命轮回与延续之意，也象征着勤劳、奉献与生生不息。</w:t>
      </w:r>
      <w:r/>
    </w:p>
    <w:p>
      <w:pPr>
        <w:jc w:val="center"/>
        <w:spacing w:line="20" w:lineRule="atLeast"/>
        <w:widowControl/>
        <w:rPr>
          <w:rFonts w:ascii="宋体" w:hAnsi="宋体" w:eastAsia="宋体" w:cs="仿宋"/>
          <w:sz w:val="24"/>
        </w:rPr>
      </w:pPr>
      <w:r>
        <w:rPr>
          <w:rFonts w:hint="eastAsia" w:ascii="宋体" w:hAnsi="宋体" w:eastAsia="宋体" w:cs="仿宋"/>
          <w:sz w:val="24"/>
        </w:rPr>
        <w:t xml:space="preserve">盒盖雕刻图案：凸起的“爱有来生”四字浮雕，字体方正有力，情感表达直白</w:t>
      </w:r>
      <w:r/>
    </w:p>
    <w:p>
      <w:pPr>
        <w:spacing w:line="20" w:lineRule="atLeast"/>
        <w:widowControl/>
        <w:rPr>
          <w:rFonts w:ascii="宋体" w:hAnsi="宋体" w:eastAsia="宋体" w:cs="仿宋"/>
          <w:sz w:val="24"/>
        </w:rPr>
      </w:pPr>
      <w:r>
        <w:rPr>
          <w:rFonts w:hint="eastAsia" w:ascii="宋体" w:hAnsi="宋体" w:eastAsia="宋体" w:cs="仿宋"/>
          <w:sz w:val="24"/>
        </w:rPr>
        <w:t xml:space="preserve">温暖。</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61745"/>
                      <wp:effectExtent l="0" t="0" r="8255" b="0"/>
                      <wp:docPr id="163" name="图片 78" descr="7c0b4c26eea7cbaef0208936f691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7c0b4c26eea7cbaef0208936f6917157"/>
                              <pic:cNvPicPr>
                                <a:picLocks noChangeAspect="1"/>
                              </pic:cNvPicPr>
                              <pic:nvPr/>
                            </pic:nvPicPr>
                            <pic:blipFill>
                              <a:blip r:embed="rId170"/>
                              <a:stretch/>
                            </pic:blipFill>
                            <pic:spPr bwMode="auto">
                              <a:xfrm>
                                <a:off x="0" y="0"/>
                                <a:ext cx="1668145"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131.3pt;height:99.3pt;mso-wrap-distance-left:0.0pt;mso-wrap-distance-top:0.0pt;mso-wrap-distance-right:0.0pt;mso-wrap-distance-bottom:0.0pt;" stroked="f">
                      <v:path textboxrect="0,0,0,0"/>
                      <v:imagedata r:id="rId170"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261745" cy="1651000"/>
                      <wp:effectExtent l="0" t="0" r="0" b="6350"/>
                      <wp:docPr id="164" name="图片 77" descr="c14cc272598636b366d0b06d40ddc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c14cc272598636b366d0b06d40ddc253"/>
                              <pic:cNvPicPr>
                                <a:picLocks noChangeAspect="1"/>
                              </pic:cNvPicPr>
                              <pic:nvPr/>
                            </pic:nvPicPr>
                            <pic:blipFill>
                              <a:blip r:embed="rId171"/>
                              <a:stretch/>
                            </pic:blipFill>
                            <pic:spPr bwMode="auto">
                              <a:xfrm>
                                <a:off x="0" y="0"/>
                                <a:ext cx="1261745" cy="165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99.3pt;height:130.0pt;mso-wrap-distance-left:0.0pt;mso-wrap-distance-top:0.0pt;mso-wrap-distance-right:0.0pt;mso-wrap-distance-bottom:0.0pt;" stroked="f">
                      <v:path textboxrect="0,0,0,0"/>
                      <v:imagedata r:id="rId171"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44600"/>
                      <wp:effectExtent l="0" t="0" r="8255" b="0"/>
                      <wp:docPr id="165" name="图片 76" descr="33afabbbc82a7177c99639688fcfad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33afabbbc82a7177c99639688fcfad51"/>
                              <pic:cNvPicPr>
                                <a:picLocks noChangeAspect="1"/>
                              </pic:cNvPicPr>
                              <pic:nvPr/>
                            </pic:nvPicPr>
                            <pic:blipFill>
                              <a:blip r:embed="rId172"/>
                              <a:stretch/>
                            </pic:blipFill>
                            <pic:spPr bwMode="auto">
                              <a:xfrm>
                                <a:off x="0" y="0"/>
                                <a:ext cx="166814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131.3pt;height:98.0pt;mso-wrap-distance-left:0.0pt;mso-wrap-distance-top:0.0pt;mso-wrap-distance-right:0.0pt;mso-wrap-distance-bottom:0.0pt;" stroked="f">
                      <v:path textboxrect="0,0,0,0"/>
                      <v:imagedata r:id="rId172"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405255" cy="1464945"/>
                      <wp:effectExtent l="0" t="0" r="4445" b="1905"/>
                      <wp:docPr id="166" name="图片 75" descr="b8cdf11f522f19350201557b13ed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b8cdf11f522f19350201557b13ed4913"/>
                              <pic:cNvPicPr>
                                <a:picLocks noChangeAspect="1"/>
                              </pic:cNvPicPr>
                              <pic:nvPr/>
                            </pic:nvPicPr>
                            <pic:blipFill>
                              <a:blip r:embed="rId173"/>
                              <a:stretch/>
                            </pic:blipFill>
                            <pic:spPr bwMode="auto">
                              <a:xfrm>
                                <a:off x="0" y="0"/>
                                <a:ext cx="1405255" cy="146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110.6pt;height:115.3pt;mso-wrap-distance-left:0.0pt;mso-wrap-distance-top:0.0pt;mso-wrap-distance-right:0.0pt;mso-wrap-distance-bottom:0.0pt;" stroked="f">
                      <v:path textboxrect="0,0,0,0"/>
                      <v:imagedata r:id="rId173"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44600"/>
                      <wp:effectExtent l="0" t="0" r="8255" b="0"/>
                      <wp:docPr id="167" name="图片 74" descr="32b04641b50107e82c5b8641f5c37c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32b04641b50107e82c5b8641f5c37c29"/>
                              <pic:cNvPicPr>
                                <a:picLocks noChangeAspect="1"/>
                              </pic:cNvPicPr>
                              <pic:nvPr/>
                            </pic:nvPicPr>
                            <pic:blipFill>
                              <a:blip r:embed="rId174"/>
                              <a:stretch/>
                            </pic:blipFill>
                            <pic:spPr bwMode="auto">
                              <a:xfrm>
                                <a:off x="0" y="0"/>
                                <a:ext cx="166814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131.3pt;height:98.0pt;mso-wrap-distance-left:0.0pt;mso-wrap-distance-top:0.0pt;mso-wrap-distance-right:0.0pt;mso-wrap-distance-bottom:0.0pt;" stroked="f">
                      <v:path textboxrect="0,0,0,0"/>
                      <v:imagedata r:id="rId174"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52855"/>
                      <wp:effectExtent l="0" t="0" r="8255" b="4445"/>
                      <wp:docPr id="168" name="图片 73" descr="0c9f1e4a76db11e580d9f702f03d60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0c9f1e4a76db11e580d9f702f03d60e7"/>
                              <pic:cNvPicPr>
                                <a:picLocks noChangeAspect="1"/>
                              </pic:cNvPicPr>
                              <pic:nvPr/>
                            </pic:nvPicPr>
                            <pic:blipFill>
                              <a:blip r:embed="rId175"/>
                              <a:stretch/>
                            </pic:blipFill>
                            <pic:spPr bwMode="auto">
                              <a:xfrm>
                                <a:off x="0" y="0"/>
                                <a:ext cx="1668145" cy="1252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131.3pt;height:98.6pt;mso-wrap-distance-left:0.0pt;mso-wrap-distance-top:0.0pt;mso-wrap-distance-right:0.0pt;mso-wrap-distance-bottom:0.0pt;" stroked="f">
                      <v:path textboxrect="0,0,0,0"/>
                      <v:imagedata r:id="rId175"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分包29：</w:t>
      </w:r>
      <w:r/>
    </w:p>
    <w:p>
      <w:pPr>
        <w:rPr>
          <w:rFonts w:ascii="宋体" w:hAnsi="宋体" w:eastAsia="宋体" w:cs="Times New Roman"/>
          <w:sz w:val="24"/>
          <w:szCs w:val="44"/>
        </w:rPr>
      </w:pPr>
      <w:r>
        <w:rPr>
          <w:rFonts w:ascii="宋体" w:hAnsi="宋体" w:eastAsia="宋体" w:cs="Times New Roman"/>
          <w:sz w:val="24"/>
          <w:szCs w:val="44"/>
        </w:rPr>
        <w:t xml:space="preserve">名称：</w:t>
      </w:r>
      <w:r>
        <w:rPr>
          <w:rFonts w:hint="eastAsia" w:ascii="宋体" w:hAnsi="宋体" w:eastAsia="宋体" w:cs="Times New Roman"/>
          <w:sz w:val="24"/>
          <w:szCs w:val="44"/>
        </w:rPr>
        <w:t xml:space="preserve">代代平安</w:t>
      </w:r>
      <w:r/>
    </w:p>
    <w:p>
      <w:pPr>
        <w:rPr>
          <w:rFonts w:ascii="宋体" w:hAnsi="宋体" w:eastAsia="宋体" w:cs="Times New Roman"/>
          <w:sz w:val="24"/>
          <w:szCs w:val="44"/>
        </w:rPr>
      </w:pPr>
      <w:r>
        <w:rPr>
          <w:rFonts w:ascii="宋体" w:hAnsi="宋体" w:eastAsia="宋体" w:cs="Times New Roman"/>
          <w:sz w:val="24"/>
          <w:szCs w:val="44"/>
        </w:rPr>
        <w:t xml:space="preserve">规格：3</w:t>
      </w:r>
      <w:r>
        <w:rPr>
          <w:rFonts w:hint="eastAsia" w:ascii="宋体" w:hAnsi="宋体" w:eastAsia="宋体" w:cs="Times New Roman"/>
          <w:sz w:val="24"/>
          <w:szCs w:val="44"/>
        </w:rPr>
        <w:t xml:space="preserve">3.5</w:t>
      </w:r>
      <w:r>
        <w:rPr>
          <w:rFonts w:ascii="宋体" w:hAnsi="宋体" w:eastAsia="宋体" w:cs="Times New Roman"/>
          <w:sz w:val="24"/>
          <w:szCs w:val="44"/>
        </w:rPr>
        <w:t xml:space="preserve">cm×2</w:t>
      </w:r>
      <w:r>
        <w:rPr>
          <w:rFonts w:hint="eastAsia" w:ascii="宋体" w:hAnsi="宋体" w:eastAsia="宋体" w:cs="Times New Roman"/>
          <w:sz w:val="24"/>
          <w:szCs w:val="44"/>
        </w:rPr>
        <w:t xml:space="preserve">2</w:t>
      </w:r>
      <w:r>
        <w:rPr>
          <w:rFonts w:ascii="宋体" w:hAnsi="宋体" w:eastAsia="宋体" w:cs="Times New Roman"/>
          <w:sz w:val="24"/>
          <w:szCs w:val="44"/>
        </w:rPr>
        <w:t xml:space="preserve">cm×2</w:t>
      </w:r>
      <w:r>
        <w:rPr>
          <w:rFonts w:hint="eastAsia" w:ascii="宋体" w:hAnsi="宋体" w:eastAsia="宋体" w:cs="Times New Roman"/>
          <w:sz w:val="24"/>
          <w:szCs w:val="44"/>
        </w:rPr>
        <w:t xml:space="preserve">2</w:t>
      </w:r>
      <w:r>
        <w:rPr>
          <w:rFonts w:ascii="宋体" w:hAnsi="宋体" w:eastAsia="宋体" w:cs="Times New Roman"/>
          <w:sz w:val="24"/>
          <w:szCs w:val="44"/>
        </w:rPr>
        <w:t xml:space="preserve">cm</w:t>
      </w:r>
      <w:r/>
    </w:p>
    <w:p>
      <w:pPr>
        <w:rPr>
          <w:rFonts w:ascii="宋体" w:hAnsi="宋体" w:eastAsia="宋体" w:cs="Times New Roman"/>
          <w:sz w:val="24"/>
          <w:szCs w:val="44"/>
        </w:rPr>
      </w:pPr>
      <w:r>
        <w:rPr>
          <w:rFonts w:ascii="宋体" w:hAnsi="宋体" w:eastAsia="宋体" w:cs="Times New Roman"/>
          <w:sz w:val="24"/>
          <w:szCs w:val="44"/>
        </w:rPr>
        <w:t xml:space="preserve">材质：</w:t>
      </w:r>
      <w:r>
        <w:rPr>
          <w:rFonts w:hint="eastAsia" w:ascii="宋体" w:hAnsi="宋体" w:eastAsia="宋体" w:cs="Times New Roman"/>
          <w:sz w:val="24"/>
          <w:szCs w:val="44"/>
        </w:rPr>
        <w:t xml:space="preserve">金丝楠木</w:t>
      </w:r>
      <w:r/>
    </w:p>
    <w:p>
      <w:pPr>
        <w:rPr>
          <w:rFonts w:ascii="宋体" w:hAnsi="宋体" w:eastAsia="宋体" w:cs="Times New Roman"/>
          <w:sz w:val="24"/>
          <w:szCs w:val="44"/>
        </w:rPr>
      </w:pPr>
      <w:r>
        <w:rPr>
          <w:rFonts w:ascii="宋体" w:hAnsi="宋体" w:eastAsia="宋体" w:cs="Times New Roman"/>
          <w:sz w:val="24"/>
          <w:szCs w:val="44"/>
        </w:rPr>
        <w:t xml:space="preserve">工艺：榫卯工艺</w:t>
      </w:r>
      <w:r/>
    </w:p>
    <w:p>
      <w:pPr>
        <w:rPr>
          <w:rFonts w:ascii="宋体" w:hAnsi="宋体" w:eastAsia="宋体" w:cs="Times New Roman"/>
          <w:sz w:val="24"/>
          <w:szCs w:val="44"/>
        </w:rPr>
      </w:pPr>
      <w:r>
        <w:rPr>
          <w:rFonts w:ascii="宋体" w:hAnsi="宋体" w:eastAsia="宋体" w:cs="Times New Roman"/>
          <w:sz w:val="24"/>
          <w:szCs w:val="44"/>
        </w:rPr>
        <w:t xml:space="preserve">执行标准：GBT23288-2023</w:t>
      </w:r>
      <w:r/>
    </w:p>
    <w:p>
      <w:pPr>
        <w:rPr>
          <w:rFonts w:ascii="宋体" w:hAnsi="宋体" w:eastAsia="宋体" w:cs="Times New Roman"/>
          <w:sz w:val="24"/>
          <w:szCs w:val="44"/>
        </w:rPr>
      </w:pPr>
      <w:r>
        <w:rPr>
          <w:rFonts w:ascii="宋体" w:hAnsi="宋体" w:eastAsia="宋体" w:cs="Times New Roman"/>
          <w:sz w:val="24"/>
          <w:szCs w:val="44"/>
        </w:rPr>
        <w:t xml:space="preserve">盒盖结构：榫卯结构</w:t>
      </w:r>
      <w:r/>
    </w:p>
    <w:p>
      <w:pPr>
        <w:rPr>
          <w:rFonts w:ascii="宋体" w:hAnsi="宋体" w:eastAsia="宋体" w:cs="Times New Roman"/>
          <w:sz w:val="22"/>
          <w:szCs w:val="40"/>
        </w:rPr>
      </w:pPr>
      <w:r>
        <w:rPr>
          <w:rFonts w:ascii="宋体" w:hAnsi="宋体" w:eastAsia="宋体" w:cs="Times New Roman"/>
          <w:sz w:val="24"/>
          <w:szCs w:val="44"/>
        </w:rPr>
        <w:t xml:space="preserve">正面雕刻图案：</w:t>
      </w:r>
      <w:r>
        <w:rPr>
          <w:rFonts w:hint="eastAsia" w:ascii="宋体" w:hAnsi="宋体" w:eastAsia="宋体" w:cs="Times New Roman"/>
          <w:sz w:val="24"/>
          <w:szCs w:val="44"/>
        </w:rPr>
        <w:t xml:space="preserve">正面照片框雕刻有精制的花卉环绕纹饰，中间为环形提手造型，寓意吉祥安宁</w:t>
      </w:r>
      <w:r>
        <w:rPr>
          <w:rFonts w:hint="eastAsia" w:ascii="宋体" w:hAnsi="宋体" w:eastAsia="宋体" w:cs="Times New Roman"/>
          <w:sz w:val="22"/>
          <w:szCs w:val="40"/>
        </w:rPr>
        <w:t xml:space="preserve">。</w:t>
      </w:r>
      <w:r/>
    </w:p>
    <w:p>
      <w:pPr>
        <w:ind w:firstLine="442"/>
        <w:rPr>
          <w:rFonts w:ascii="宋体" w:hAnsi="宋体" w:eastAsia="宋体" w:cs="Times New Roman"/>
          <w:sz w:val="24"/>
          <w:szCs w:val="44"/>
        </w:rPr>
      </w:pPr>
      <w:r>
        <w:rPr>
          <w:rFonts w:ascii="宋体" w:hAnsi="宋体" w:eastAsia="宋体" w:cs="Times New Roman"/>
          <w:sz w:val="22"/>
          <w:szCs w:val="40"/>
        </w:rPr>
        <w:t xml:space="preserve">盒盖雕刻：</w:t>
      </w:r>
      <w:r>
        <w:rPr>
          <w:rFonts w:hint="eastAsia" w:ascii="宋体" w:hAnsi="宋体" w:eastAsia="宋体" w:cs="Times New Roman"/>
          <w:sz w:val="22"/>
          <w:szCs w:val="40"/>
        </w:rPr>
        <w:t xml:space="preserve">整体造型庄重典雅，线条流畅，顶盖为梯形设计，底座稳重</w:t>
      </w:r>
      <w:r>
        <w:rPr>
          <w:rFonts w:ascii="宋体" w:hAnsi="宋体" w:eastAsia="宋体" w:cs="Times New Roman"/>
          <w:sz w:val="24"/>
          <w:szCs w:val="44"/>
        </w:rPr>
        <w:t xml:space="preserve">。</w:t>
      </w:r>
      <w:r/>
    </w:p>
    <w:p>
      <w:pPr>
        <w:rPr>
          <w:rFonts w:ascii="宋体" w:hAnsi="宋体" w:eastAsia="宋体" w:cs="Times New Roman"/>
          <w:sz w:val="24"/>
          <w:szCs w:val="44"/>
        </w:rPr>
      </w:pPr>
      <w:r>
        <w:rPr>
          <w:rFonts w:ascii="宋体" w:hAnsi="宋体" w:eastAsia="宋体" w:cs="Times New Roman"/>
          <w:sz w:val="24"/>
          <w:szCs w:val="44"/>
        </w:rPr>
        <w:t xml:space="preserve">盒底四周：内壁采用抛光处理，雕刻有“七星引路、福泽后人”的铭文。</w:t>
      </w:r>
      <w:r/>
    </w:p>
    <w:p>
      <w:pPr>
        <w:rPr>
          <w:rFonts w:ascii="宋体" w:hAnsi="宋体" w:eastAsia="宋体" w:cs="Times New Roman"/>
          <w:sz w:val="24"/>
          <w:szCs w:val="44"/>
        </w:rPr>
      </w:pPr>
      <w:r>
        <w:rPr>
          <w:rFonts w:ascii="宋体" w:hAnsi="宋体" w:eastAsia="宋体" w:cs="Times New Roman"/>
          <w:sz w:val="24"/>
          <w:szCs w:val="4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62"/>
        <w:gridCol w:w="2775"/>
        <w:gridCol w:w="2659"/>
      </w:tblGrid>
      <w:tr>
        <w:trPr>
          <w:trHeight w:val="554"/>
        </w:trPr>
        <w:tc>
          <w:tcPr>
            <w:tcW w:w="288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96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67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8"/>
        </w:trPr>
        <w:tc>
          <w:tcPr>
            <w:tcW w:w="2880" w:type="dxa"/>
            <w:textDirection w:val="lrTb"/>
            <w:noWrap w:val="false"/>
          </w:tcPr>
          <w:p>
            <w:pPr>
              <w:rPr>
                <w:rFonts w:ascii="宋体" w:hAnsi="宋体" w:eastAsia="宋体" w:cs="宋体"/>
                <w:sz w:val="24"/>
              </w:rPr>
            </w:pPr>
            <w:r>
              <w:rPr>
                <w:rFonts w:ascii="宋体" w:hAnsi="宋体" w:eastAsia="宋体" w:cs="宋体"/>
                <w:sz w:val="24"/>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727200" cy="1270000"/>
                      <wp:effectExtent l="0" t="0" r="6350" b="6350"/>
                      <wp:docPr id="169"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176"/>
                              <a:stretch/>
                            </pic:blipFill>
                            <pic:spPr bwMode="auto">
                              <a:xfrm>
                                <a:off x="0" y="0"/>
                                <a:ext cx="1727199" cy="12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136.0pt;height:100.0pt;mso-wrap-distance-left:0.0pt;mso-wrap-distance-top:0.0pt;mso-wrap-distance-right:0.0pt;mso-wrap-distance-bottom:0.0pt;" stroked="f">
                      <v:path textboxrect="0,0,0,0"/>
                      <v:imagedata r:id="rId176" o:title=""/>
                    </v:shape>
                  </w:pict>
                </mc:Fallback>
              </mc:AlternateContent>
            </w:r>
            <w:r/>
          </w:p>
        </w:tc>
        <w:tc>
          <w:tcPr>
            <w:tcW w:w="2966" w:type="dxa"/>
            <w:textDirection w:val="lrTb"/>
            <w:noWrap w:val="false"/>
          </w:tcPr>
          <w:p>
            <w:pPr>
              <w:rPr>
                <w:rFonts w:ascii="宋体" w:hAnsi="宋体" w:eastAsia="宋体" w:cs="宋体"/>
                <w:sz w:val="24"/>
              </w:rPr>
            </w:pPr>
            <w:r>
              <w:rPr>
                <w:rFonts w:ascii="宋体" w:hAnsi="宋体" w:eastAsia="宋体" w:cs="宋体"/>
                <w:sz w:val="24"/>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490345" cy="1498600"/>
                      <wp:effectExtent l="0" t="0" r="0" b="6350"/>
                      <wp:docPr id="170"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177"/>
                              <a:stretch/>
                            </pic:blipFill>
                            <pic:spPr bwMode="auto">
                              <a:xfrm>
                                <a:off x="0" y="0"/>
                                <a:ext cx="1490345" cy="149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117.3pt;height:118.0pt;mso-wrap-distance-left:0.0pt;mso-wrap-distance-top:0.0pt;mso-wrap-distance-right:0.0pt;mso-wrap-distance-bottom:0.0pt;" stroked="f">
                      <v:path textboxrect="0,0,0,0"/>
                      <v:imagedata r:id="rId177" o:title=""/>
                    </v:shape>
                  </w:pict>
                </mc:Fallback>
              </mc:AlternateContent>
            </w:r>
            <w:r/>
          </w:p>
        </w:tc>
        <w:tc>
          <w:tcPr>
            <w:tcW w:w="2676" w:type="dxa"/>
            <w:textDirection w:val="lrTb"/>
            <w:noWrap w:val="false"/>
          </w:tcPr>
          <w:p>
            <w:pP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600200" cy="1379855"/>
                      <wp:effectExtent l="0" t="0" r="0" b="0"/>
                      <wp:docPr id="171"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178"/>
                              <a:stretch/>
                            </pic:blipFill>
                            <pic:spPr bwMode="auto">
                              <a:xfrm>
                                <a:off x="0" y="0"/>
                                <a:ext cx="1600200" cy="1379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126.0pt;height:108.6pt;mso-wrap-distance-left:0.0pt;mso-wrap-distance-top:0.0pt;mso-wrap-distance-right:0.0pt;mso-wrap-distance-bottom:0.0pt;" stroked="f">
                      <v:path textboxrect="0,0,0,0"/>
                      <v:imagedata r:id="rId178" o:title=""/>
                    </v:shape>
                  </w:pict>
                </mc:Fallback>
              </mc:AlternateContent>
            </w:r>
            <w:r/>
          </w:p>
        </w:tc>
      </w:tr>
      <w:tr>
        <w:trPr>
          <w:trHeight w:val="554"/>
        </w:trPr>
        <w:tc>
          <w:tcPr>
            <w:tcW w:w="288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96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676"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3045"/>
        </w:trPr>
        <w:tc>
          <w:tcPr>
            <w:tcW w:w="2880" w:type="dxa"/>
            <w:textDirection w:val="lrTb"/>
            <w:noWrap w:val="false"/>
          </w:tcPr>
          <w:p>
            <w:pPr>
              <w:jc w:val="center"/>
              <w:rPr>
                <w:rFonts w:ascii="宋体" w:hAnsi="宋体" w:eastAsia="宋体"/>
              </w:rPr>
            </w:pPr>
            <w:r>
              <w:rPr>
                <w:rFonts w:ascii="宋体" w:hAnsi="宋体" w:eastAsia="宋体"/>
              </w:rPr>
            </w:r>
            <w:r/>
          </w:p>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583055" cy="1549400"/>
                      <wp:effectExtent l="0" t="0" r="0" b="0"/>
                      <wp:docPr id="172"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179"/>
                              <a:stretch/>
                            </pic:blipFill>
                            <pic:spPr bwMode="auto">
                              <a:xfrm>
                                <a:off x="0" y="0"/>
                                <a:ext cx="1583055" cy="1549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124.6pt;height:122.0pt;mso-wrap-distance-left:0.0pt;mso-wrap-distance-top:0.0pt;mso-wrap-distance-right:0.0pt;mso-wrap-distance-bottom:0.0pt;" stroked="f">
                      <v:path textboxrect="0,0,0,0"/>
                      <v:imagedata r:id="rId179" o:title=""/>
                    </v:shape>
                  </w:pict>
                </mc:Fallback>
              </mc:AlternateContent>
            </w:r>
            <w:r/>
          </w:p>
        </w:tc>
        <w:tc>
          <w:tcPr>
            <w:tcW w:w="2966" w:type="dxa"/>
            <w:textDirection w:val="lrTb"/>
            <w:noWrap w:val="false"/>
          </w:tcPr>
          <w:p>
            <w:pPr>
              <w:rPr>
                <w:rFonts w:ascii="宋体" w:hAnsi="宋体" w:eastAsia="宋体"/>
              </w:rPr>
            </w:pPr>
            <w:r>
              <w:rPr>
                <w:rFonts w:ascii="宋体" w:hAnsi="宋体" w:eastAsia="宋体"/>
              </w:rPr>
            </w:r>
            <w:r/>
          </w:p>
          <w:p>
            <w:pP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668145" cy="1320800"/>
                      <wp:effectExtent l="0" t="0" r="8255" b="0"/>
                      <wp:docPr id="173"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180"/>
                              <a:stretch/>
                            </pic:blipFill>
                            <pic:spPr bwMode="auto">
                              <a:xfrm>
                                <a:off x="0" y="0"/>
                                <a:ext cx="1668145" cy="1320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131.3pt;height:104.0pt;mso-wrap-distance-left:0.0pt;mso-wrap-distance-top:0.0pt;mso-wrap-distance-right:0.0pt;mso-wrap-distance-bottom:0.0pt;" stroked="f">
                      <v:path textboxrect="0,0,0,0"/>
                      <v:imagedata r:id="rId180" o:title=""/>
                    </v:shape>
                  </w:pict>
                </mc:Fallback>
              </mc:AlternateContent>
            </w:r>
            <w:r/>
          </w:p>
        </w:tc>
        <w:tc>
          <w:tcPr>
            <w:tcW w:w="2676" w:type="dxa"/>
            <w:textDirection w:val="lrTb"/>
            <w:noWrap w:val="false"/>
          </w:tcPr>
          <w:p>
            <w:pPr>
              <w:jc w:val="center"/>
              <w:rPr>
                <w:rFonts w:ascii="宋体" w:hAnsi="宋体" w:eastAsia="宋体" w:cs="宋体"/>
                <w:sz w:val="24"/>
              </w:rPr>
            </w:pPr>
            <w:r>
              <w:rPr>
                <w:rFonts w:ascii="宋体" w:hAnsi="宋体" w:eastAsia="宋体"/>
              </w:rPr>
              <mc:AlternateContent>
                <mc:Choice Requires="wpg">
                  <w:drawing>
                    <wp:inline xmlns:wp="http://schemas.openxmlformats.org/drawingml/2006/wordprocessingDrawing" distT="0" distB="0" distL="0" distR="0">
                      <wp:extent cx="1414145" cy="1854200"/>
                      <wp:effectExtent l="0" t="0" r="0" b="0"/>
                      <wp:docPr id="174"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181"/>
                              <a:stretch/>
                            </pic:blipFill>
                            <pic:spPr bwMode="auto">
                              <a:xfrm>
                                <a:off x="0" y="0"/>
                                <a:ext cx="1414145" cy="185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111.3pt;height:146.0pt;mso-wrap-distance-left:0.0pt;mso-wrap-distance-top:0.0pt;mso-wrap-distance-right:0.0pt;mso-wrap-distance-bottom:0.0pt;" stroked="f">
                      <v:path textboxrect="0,0,0,0"/>
                      <v:imagedata r:id="rId181"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分包30：</w:t>
      </w:r>
      <w:r/>
    </w:p>
    <w:p>
      <w:pPr>
        <w:rPr>
          <w:rFonts w:ascii="宋体" w:hAnsi="宋体" w:eastAsia="宋体" w:cs="仿宋"/>
          <w:sz w:val="24"/>
        </w:rPr>
      </w:pPr>
      <w:r>
        <w:rPr>
          <w:rFonts w:hint="eastAsia" w:ascii="宋体" w:hAnsi="宋体" w:eastAsia="宋体" w:cs="仿宋"/>
          <w:sz w:val="24"/>
        </w:rPr>
        <w:t xml:space="preserve">名称：福寿</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spacing w:line="20" w:lineRule="atLeast"/>
        <w:rPr>
          <w:rFonts w:ascii="宋体" w:hAnsi="宋体" w:eastAsia="宋体" w:cs="仿宋"/>
          <w:sz w:val="24"/>
        </w:rPr>
      </w:pPr>
      <w:r>
        <w:rPr>
          <w:rFonts w:hint="eastAsia" w:ascii="宋体" w:hAnsi="宋体" w:eastAsia="宋体" w:cs="仿宋"/>
          <w:sz w:val="24"/>
        </w:rPr>
        <w:t xml:space="preserve">盒盖结构：榫卯结构</w:t>
      </w:r>
      <w:r/>
    </w:p>
    <w:p>
      <w:pPr>
        <w:widowControl/>
        <w:rPr>
          <w:rFonts w:ascii="宋体" w:hAnsi="宋体" w:eastAsia="宋体" w:cs="仿宋"/>
          <w:sz w:val="24"/>
        </w:rPr>
      </w:pPr>
      <w:r>
        <w:rPr>
          <w:rFonts w:hint="eastAsia" w:ascii="宋体" w:hAnsi="宋体" w:eastAsia="宋体" w:cs="仿宋"/>
          <w:sz w:val="24"/>
        </w:rPr>
        <w:t xml:space="preserve">正面雕刻图案：盒身正面以高浮雕技法雕刻了繁茂的松枝与梅枝：松针层层叠叠，梅花含苞待放，枝干虬曲苍劲，寓意“松柏常青、梅花傲骨”，象征长寿与高洁。</w:t>
      </w:r>
      <w:r/>
    </w:p>
    <w:p>
      <w:pPr>
        <w:widowControl/>
        <w:rPr>
          <w:rFonts w:ascii="宋体" w:hAnsi="宋体" w:eastAsia="宋体" w:cs="仿宋"/>
          <w:sz w:val="24"/>
        </w:rPr>
      </w:pPr>
      <w:r>
        <w:rPr>
          <w:rFonts w:hint="eastAsia" w:ascii="宋体" w:hAnsi="宋体" w:eastAsia="宋体" w:cs="仿宋"/>
          <w:sz w:val="24"/>
        </w:rPr>
        <w:t xml:space="preserve">盒盖雕刻图案：盒盖模拟左右翻开的书页，左侧浮雕草书“福”字，右侧浮雕篆书“壽”字，字体苍劲有力，文字下方延伸出苍劲的梅枝与松枝，梅花绽放、松叶舒展，与文字自然衔接，象征“松鹤延年、梅开五福”。</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44600"/>
                      <wp:effectExtent l="0" t="0" r="8255" b="0"/>
                      <wp:docPr id="175" name="图片 66" descr="38c97142aff3d6c09b30d791c7c0e6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38c97142aff3d6c09b30d791c7c0e6f5"/>
                              <pic:cNvPicPr>
                                <a:picLocks noChangeAspect="1"/>
                              </pic:cNvPicPr>
                              <pic:nvPr/>
                            </pic:nvPicPr>
                            <pic:blipFill>
                              <a:blip r:embed="rId182"/>
                              <a:stretch/>
                            </pic:blipFill>
                            <pic:spPr bwMode="auto">
                              <a:xfrm>
                                <a:off x="0" y="0"/>
                                <a:ext cx="166814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131.3pt;height:98.0pt;mso-wrap-distance-left:0.0pt;mso-wrap-distance-top:0.0pt;mso-wrap-distance-right:0.0pt;mso-wrap-distance-bottom:0.0pt;" stroked="f">
                      <v:path textboxrect="0,0,0,0"/>
                      <v:imagedata r:id="rId182"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44600"/>
                      <wp:effectExtent l="0" t="0" r="8255" b="0"/>
                      <wp:docPr id="176" name="图片 65" descr="5de2793618ee6170a608af5c5fad33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5de2793618ee6170a608af5c5fad33c5"/>
                              <pic:cNvPicPr>
                                <a:picLocks noChangeAspect="1"/>
                              </pic:cNvPicPr>
                              <pic:nvPr/>
                            </pic:nvPicPr>
                            <pic:blipFill>
                              <a:blip r:embed="rId183"/>
                              <a:stretch/>
                            </pic:blipFill>
                            <pic:spPr bwMode="auto">
                              <a:xfrm>
                                <a:off x="0" y="0"/>
                                <a:ext cx="166814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131.3pt;height:98.0pt;mso-wrap-distance-left:0.0pt;mso-wrap-distance-top:0.0pt;mso-wrap-distance-right:0.0pt;mso-wrap-distance-bottom:0.0pt;" stroked="f">
                      <v:path textboxrect="0,0,0,0"/>
                      <v:imagedata r:id="rId183"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44600"/>
                      <wp:effectExtent l="0" t="0" r="8255" b="0"/>
                      <wp:docPr id="177" name="图片 64" descr="d724b59f79e5c6b3f3d33df6e9cecb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d724b59f79e5c6b3f3d33df6e9cecb35"/>
                              <pic:cNvPicPr>
                                <a:picLocks noChangeAspect="1"/>
                              </pic:cNvPicPr>
                              <pic:nvPr/>
                            </pic:nvPicPr>
                            <pic:blipFill>
                              <a:blip r:embed="rId184"/>
                              <a:stretch/>
                            </pic:blipFill>
                            <pic:spPr bwMode="auto">
                              <a:xfrm>
                                <a:off x="0" y="0"/>
                                <a:ext cx="166814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131.3pt;height:98.0pt;mso-wrap-distance-left:0.0pt;mso-wrap-distance-top:0.0pt;mso-wrap-distance-right:0.0pt;mso-wrap-distance-bottom:0.0pt;" stroked="f">
                      <v:path textboxrect="0,0,0,0"/>
                      <v:imagedata r:id="rId184"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44600"/>
                      <wp:effectExtent l="0" t="0" r="8255" b="0"/>
                      <wp:docPr id="178" name="图片 63" descr="273483b4d4303261d846a7ab30f3b0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73483b4d4303261d846a7ab30f3b0b9"/>
                              <pic:cNvPicPr>
                                <a:picLocks noChangeAspect="1"/>
                              </pic:cNvPicPr>
                              <pic:nvPr/>
                            </pic:nvPicPr>
                            <pic:blipFill>
                              <a:blip r:embed="rId185"/>
                              <a:stretch/>
                            </pic:blipFill>
                            <pic:spPr bwMode="auto">
                              <a:xfrm>
                                <a:off x="0" y="0"/>
                                <a:ext cx="166814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131.3pt;height:98.0pt;mso-wrap-distance-left:0.0pt;mso-wrap-distance-top:0.0pt;mso-wrap-distance-right:0.0pt;mso-wrap-distance-bottom:0.0pt;" stroked="f">
                      <v:path textboxrect="0,0,0,0"/>
                      <v:imagedata r:id="rId185"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44600"/>
                      <wp:effectExtent l="0" t="0" r="8255" b="0"/>
                      <wp:docPr id="179" name="图片 62" descr="e075eb8de6ff06d76f61320521e21d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e075eb8de6ff06d76f61320521e21dd8"/>
                              <pic:cNvPicPr>
                                <a:picLocks noChangeAspect="1"/>
                              </pic:cNvPicPr>
                              <pic:nvPr/>
                            </pic:nvPicPr>
                            <pic:blipFill>
                              <a:blip r:embed="rId186"/>
                              <a:stretch/>
                            </pic:blipFill>
                            <pic:spPr bwMode="auto">
                              <a:xfrm>
                                <a:off x="0" y="0"/>
                                <a:ext cx="166814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131.3pt;height:98.0pt;mso-wrap-distance-left:0.0pt;mso-wrap-distance-top:0.0pt;mso-wrap-distance-right:0.0pt;mso-wrap-distance-bottom:0.0pt;" stroked="f">
                      <v:path textboxrect="0,0,0,0"/>
                      <v:imagedata r:id="rId186"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270000"/>
                      <wp:effectExtent l="0" t="0" r="8255" b="6350"/>
                      <wp:docPr id="180" name="图片 61" descr="2c7d7d43bb1b50e77e2b6d8f0bdfde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c7d7d43bb1b50e77e2b6d8f0bdfde72"/>
                              <pic:cNvPicPr>
                                <a:picLocks noChangeAspect="1"/>
                              </pic:cNvPicPr>
                              <pic:nvPr/>
                            </pic:nvPicPr>
                            <pic:blipFill>
                              <a:blip r:embed="rId187"/>
                              <a:stretch/>
                            </pic:blipFill>
                            <pic:spPr bwMode="auto">
                              <a:xfrm>
                                <a:off x="0" y="0"/>
                                <a:ext cx="1668145" cy="127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131.3pt;height:100.0pt;mso-wrap-distance-left:0.0pt;mso-wrap-distance-top:0.0pt;mso-wrap-distance-right:0.0pt;mso-wrap-distance-bottom:0.0pt;" stroked="f">
                      <v:path textboxrect="0,0,0,0"/>
                      <v:imagedata r:id="rId187"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分包31：</w:t>
      </w:r>
      <w:r/>
    </w:p>
    <w:p>
      <w:pPr>
        <w:rPr>
          <w:rFonts w:ascii="宋体" w:hAnsi="宋体" w:eastAsia="宋体" w:cs="仿宋"/>
          <w:sz w:val="24"/>
        </w:rPr>
      </w:pPr>
      <w:r>
        <w:rPr>
          <w:rFonts w:hint="eastAsia" w:ascii="宋体" w:hAnsi="宋体" w:eastAsia="宋体" w:cs="仿宋"/>
          <w:sz w:val="24"/>
        </w:rPr>
        <w:t xml:space="preserve">名称：蓬莱仙阁</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spacing w:line="20" w:lineRule="atLeast"/>
        <w:rPr>
          <w:rFonts w:ascii="宋体" w:hAnsi="宋体" w:eastAsia="宋体" w:cs="仿宋"/>
          <w:sz w:val="24"/>
        </w:rPr>
      </w:pPr>
      <w:r>
        <w:rPr>
          <w:rFonts w:hint="eastAsia" w:ascii="宋体" w:hAnsi="宋体" w:eastAsia="宋体" w:cs="仿宋"/>
          <w:sz w:val="24"/>
        </w:rPr>
        <w:t xml:space="preserve">盒盖结构：榫卯结构</w:t>
      </w:r>
      <w:r/>
    </w:p>
    <w:p>
      <w:pPr>
        <w:widowControl/>
        <w:rPr>
          <w:rFonts w:ascii="宋体" w:hAnsi="宋体" w:eastAsia="宋体" w:cs="仿宋"/>
          <w:sz w:val="24"/>
        </w:rPr>
      </w:pPr>
      <w:r>
        <w:rPr>
          <w:rFonts w:hint="eastAsia" w:ascii="宋体" w:hAnsi="宋体" w:eastAsia="宋体" w:cs="仿宋"/>
          <w:sz w:val="24"/>
        </w:rPr>
        <w:t xml:space="preserve">正面雕刻图案：中央为椭圆形框饰，边缘饰以卷草纹，可用于镌刻逝者信息。两侧为浅浮雕山水、左侧层叠山峦与祥云缭绕，右侧苍松与仙鹤呼应，寓意“松鹤延年、福泽绵长”。</w:t>
      </w:r>
      <w:r/>
    </w:p>
    <w:p>
      <w:pPr>
        <w:widowControl/>
        <w:rPr>
          <w:rFonts w:ascii="宋体" w:hAnsi="宋体" w:eastAsia="宋体" w:cs="仿宋"/>
          <w:sz w:val="24"/>
        </w:rPr>
      </w:pPr>
      <w:r>
        <w:rPr>
          <w:rFonts w:hint="eastAsia" w:ascii="宋体" w:hAnsi="宋体" w:eastAsia="宋体" w:cs="仿宋"/>
          <w:sz w:val="24"/>
        </w:rPr>
        <w:t xml:space="preserve">盒盖雕刻图案：山水楼阁高浮雕画卷：左侧苍劲的古松盘曲生长，松针茂密层叠，树下点缀圆润山石与潺潺流水，意境清幽。中间一座石拱桥横跨水面，桥身纹理清晰，桥下卵石错落。右侧是层层叠叠的中式楼阁与城墙，飞檐翘角、亭台错落，背景衬以祥云与旭日，营造出“世外桃源、仙境安居”的氛围，寓意逝者魂归山水福地，永享安宁。</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36"/>
        <w:gridCol w:w="2735"/>
        <w:gridCol w:w="2825"/>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00200" cy="1066800"/>
                      <wp:effectExtent l="0" t="0" r="0" b="0"/>
                      <wp:docPr id="181" name="图片 60" descr="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前"/>
                              <pic:cNvPicPr>
                                <a:picLocks noChangeAspect="1"/>
                              </pic:cNvPicPr>
                              <pic:nvPr/>
                            </pic:nvPicPr>
                            <pic:blipFill>
                              <a:blip r:embed="rId188"/>
                              <a:stretch/>
                            </pic:blipFill>
                            <pic:spPr bwMode="auto">
                              <a:xfrm>
                                <a:off x="0" y="0"/>
                                <a:ext cx="160020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126.0pt;height:84.0pt;mso-wrap-distance-left:0.0pt;mso-wrap-distance-top:0.0pt;mso-wrap-distance-right:0.0pt;mso-wrap-distance-bottom:0.0pt;" stroked="f">
                      <v:path textboxrect="0,0,0,0"/>
                      <v:imagedata r:id="rId188"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00200" cy="1066800"/>
                      <wp:effectExtent l="0" t="0" r="0" b="0"/>
                      <wp:docPr id="182" name="图片 59" descr="侧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侧1"/>
                              <pic:cNvPicPr>
                                <a:picLocks noChangeAspect="1"/>
                              </pic:cNvPicPr>
                              <pic:nvPr/>
                            </pic:nvPicPr>
                            <pic:blipFill>
                              <a:blip r:embed="rId189"/>
                              <a:stretch/>
                            </pic:blipFill>
                            <pic:spPr bwMode="auto">
                              <a:xfrm>
                                <a:off x="0" y="0"/>
                                <a:ext cx="160020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126.0pt;height:84.0pt;mso-wrap-distance-left:0.0pt;mso-wrap-distance-top:0.0pt;mso-wrap-distance-right:0.0pt;mso-wrap-distance-bottom:0.0pt;" stroked="f">
                      <v:path textboxrect="0,0,0,0"/>
                      <v:imagedata r:id="rId189"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1000" cy="982345"/>
                      <wp:effectExtent l="0" t="0" r="6350" b="8255"/>
                      <wp:docPr id="183" name="图片 58" descr="b3fae06dac81d48cff57a1515e83bb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b3fae06dac81d48cff57a1515e83bb04"/>
                              <pic:cNvPicPr>
                                <a:picLocks noChangeAspect="1"/>
                              </pic:cNvPicPr>
                              <pic:nvPr/>
                            </pic:nvPicPr>
                            <pic:blipFill>
                              <a:blip r:embed="rId190"/>
                              <a:stretch/>
                            </pic:blipFill>
                            <pic:spPr bwMode="auto">
                              <a:xfrm>
                                <a:off x="0" y="0"/>
                                <a:ext cx="1651000" cy="982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130.0pt;height:77.3pt;mso-wrap-distance-left:0.0pt;mso-wrap-distance-top:0.0pt;mso-wrap-distance-right:0.0pt;mso-wrap-distance-bottom:0.0pt;" stroked="f">
                      <v:path textboxrect="0,0,0,0"/>
                      <v:imagedata r:id="rId190"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00200" cy="1066800"/>
                      <wp:effectExtent l="0" t="0" r="0" b="0"/>
                      <wp:docPr id="184" name="图片 57" descr="侧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侧2"/>
                              <pic:cNvPicPr>
                                <a:picLocks noChangeAspect="1"/>
                              </pic:cNvPicPr>
                              <pic:nvPr/>
                            </pic:nvPicPr>
                            <pic:blipFill>
                              <a:blip r:embed="rId191"/>
                              <a:stretch/>
                            </pic:blipFill>
                            <pic:spPr bwMode="auto">
                              <a:xfrm>
                                <a:off x="0" y="0"/>
                                <a:ext cx="160020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126.0pt;height:84.0pt;mso-wrap-distance-left:0.0pt;mso-wrap-distance-top:0.0pt;mso-wrap-distance-right:0.0pt;mso-wrap-distance-bottom:0.0pt;" stroked="f">
                      <v:path textboxrect="0,0,0,0"/>
                      <v:imagedata r:id="rId191"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00200" cy="1066800"/>
                      <wp:effectExtent l="0" t="0" r="0" b="0"/>
                      <wp:docPr id="185" name="图片 56" descr="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盖"/>
                              <pic:cNvPicPr>
                                <a:picLocks noChangeAspect="1"/>
                              </pic:cNvPicPr>
                              <pic:nvPr/>
                            </pic:nvPicPr>
                            <pic:blipFill>
                              <a:blip r:embed="rId192"/>
                              <a:stretch/>
                            </pic:blipFill>
                            <pic:spPr bwMode="auto">
                              <a:xfrm>
                                <a:off x="0" y="0"/>
                                <a:ext cx="160020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126.0pt;height:84.0pt;mso-wrap-distance-left:0.0pt;mso-wrap-distance-top:0.0pt;mso-wrap-distance-right:0.0pt;mso-wrap-distance-bottom:0.0pt;" stroked="f">
                      <v:path textboxrect="0,0,0,0"/>
                      <v:imagedata r:id="rId192"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33855" cy="1227455"/>
                      <wp:effectExtent l="0" t="0" r="4445" b="0"/>
                      <wp:docPr id="186" name="图片 55" descr="2adb003f43b1573b9d26a935c0c6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adb003f43b1573b9d26a935c0c63535"/>
                              <pic:cNvPicPr>
                                <a:picLocks noChangeAspect="1"/>
                              </pic:cNvPicPr>
                              <pic:nvPr/>
                            </pic:nvPicPr>
                            <pic:blipFill>
                              <a:blip r:embed="rId193"/>
                              <a:stretch/>
                            </pic:blipFill>
                            <pic:spPr bwMode="auto">
                              <a:xfrm>
                                <a:off x="0" y="0"/>
                                <a:ext cx="1633855" cy="122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128.7pt;height:96.6pt;mso-wrap-distance-left:0.0pt;mso-wrap-distance-top:0.0pt;mso-wrap-distance-right:0.0pt;mso-wrap-distance-bottom:0.0pt;" stroked="f">
                      <v:path textboxrect="0,0,0,0"/>
                      <v:imagedata r:id="rId193" o:title=""/>
                    </v:shape>
                  </w:pict>
                </mc:Fallback>
              </mc:AlternateContent>
            </w:r>
            <w:r/>
          </w:p>
        </w:tc>
      </w:tr>
    </w:tbl>
    <w:p>
      <w:pPr>
        <w:rPr>
          <w:rFonts w:ascii="宋体" w:hAnsi="宋体" w:eastAsia="宋体" w:cs="仿宋"/>
          <w:sz w:val="24"/>
        </w:rPr>
      </w:pPr>
      <w:r>
        <w:rPr>
          <w:rFonts w:hint="eastAsia" w:ascii="宋体" w:hAnsi="宋体" w:eastAsia="宋体" w:cs="仿宋"/>
          <w:sz w:val="24"/>
        </w:rPr>
        <w:t xml:space="preserve">分包32：</w:t>
      </w:r>
      <w:r/>
    </w:p>
    <w:p>
      <w:pPr>
        <w:ind w:firstLine="480"/>
        <w:rPr>
          <w:rFonts w:ascii="宋体" w:hAnsi="宋体" w:eastAsia="宋体" w:cs="宋体"/>
          <w:sz w:val="24"/>
        </w:rPr>
      </w:pPr>
      <w:r>
        <w:rPr>
          <w:rFonts w:hint="eastAsia" w:ascii="宋体" w:hAnsi="宋体" w:eastAsia="宋体" w:cs="宋体"/>
          <w:sz w:val="24"/>
        </w:rPr>
        <w:t xml:space="preserve">名称：富贵宫</w:t>
      </w:r>
      <w:r/>
    </w:p>
    <w:p>
      <w:pPr>
        <w:ind w:firstLine="480"/>
        <w:rPr>
          <w:rFonts w:ascii="宋体" w:hAnsi="宋体" w:eastAsia="宋体" w:cs="宋体"/>
          <w:sz w:val="24"/>
        </w:rPr>
      </w:pPr>
      <w:r>
        <w:rPr>
          <w:rFonts w:hint="eastAsia" w:ascii="宋体" w:hAnsi="宋体" w:eastAsia="宋体" w:cs="宋体"/>
          <w:sz w:val="24"/>
        </w:rPr>
        <w:t xml:space="preserve">规格：338mm*228mm*228mm</w:t>
      </w:r>
      <w:r/>
    </w:p>
    <w:p>
      <w:pPr>
        <w:ind w:firstLine="480"/>
        <w:rPr>
          <w:rFonts w:ascii="宋体" w:hAnsi="宋体" w:eastAsia="宋体" w:cs="宋体"/>
          <w:sz w:val="24"/>
        </w:rPr>
      </w:pPr>
      <w:r>
        <w:rPr>
          <w:rFonts w:hint="eastAsia" w:ascii="宋体" w:hAnsi="宋体" w:eastAsia="宋体" w:cs="宋体"/>
          <w:sz w:val="24"/>
        </w:rPr>
        <w:t xml:space="preserve">材质：楠木（木材学名）</w:t>
      </w:r>
      <w:r/>
    </w:p>
    <w:p>
      <w:pPr>
        <w:ind w:firstLine="480"/>
        <w:rPr>
          <w:rFonts w:ascii="宋体" w:hAnsi="宋体" w:eastAsia="宋体" w:cs="宋体"/>
          <w:sz w:val="24"/>
        </w:rPr>
      </w:pPr>
      <w:r>
        <w:rPr>
          <w:rFonts w:hint="eastAsia" w:ascii="宋体" w:hAnsi="宋体" w:eastAsia="宋体" w:cs="宋体"/>
          <w:sz w:val="24"/>
        </w:rPr>
        <w:t xml:space="preserve">工艺：榫卯工艺</w:t>
      </w:r>
      <w:r/>
    </w:p>
    <w:p>
      <w:pPr>
        <w:ind w:firstLine="480"/>
        <w:rPr>
          <w:rFonts w:ascii="宋体" w:hAnsi="宋体" w:eastAsia="宋体"/>
          <w:sz w:val="24"/>
        </w:rPr>
      </w:pPr>
      <w:r>
        <w:rPr>
          <w:rFonts w:hint="eastAsia" w:ascii="宋体" w:hAnsi="宋体" w:eastAsia="宋体"/>
          <w:sz w:val="24"/>
        </w:rPr>
        <w:t xml:space="preserve">执行标准：</w:t>
      </w:r>
      <w:r>
        <w:rPr>
          <w:rFonts w:hint="eastAsia" w:ascii="宋体" w:hAnsi="宋体" w:eastAsia="宋体" w:cs="宋体"/>
          <w:sz w:val="24"/>
        </w:rPr>
        <w:t xml:space="preserve">GB/T23288-2023</w:t>
      </w:r>
      <w:r/>
    </w:p>
    <w:p>
      <w:pPr>
        <w:ind w:firstLine="480"/>
        <w:rPr>
          <w:rFonts w:ascii="宋体" w:hAnsi="宋体" w:eastAsia="宋体" w:cs="宋体"/>
          <w:sz w:val="24"/>
        </w:rPr>
      </w:pPr>
      <w:r>
        <w:rPr>
          <w:rFonts w:hint="eastAsia" w:ascii="宋体" w:hAnsi="宋体" w:eastAsia="宋体"/>
          <w:sz w:val="24"/>
        </w:rPr>
        <w:t xml:space="preserve">盒盖结构：</w:t>
      </w:r>
      <w:r>
        <w:rPr>
          <w:rFonts w:hint="eastAsia" w:ascii="宋体" w:hAnsi="宋体" w:eastAsia="宋体" w:cs="宋体"/>
          <w:sz w:val="24"/>
        </w:rPr>
        <w:t xml:space="preserve">榫卯结构</w:t>
      </w:r>
      <w:r/>
    </w:p>
    <w:p>
      <w:pPr>
        <w:ind w:firstLine="480"/>
        <w:rPr>
          <w:rFonts w:ascii="宋体" w:hAnsi="宋体" w:eastAsia="宋体" w:cs="宋体"/>
          <w:sz w:val="24"/>
        </w:rPr>
      </w:pPr>
      <w:r>
        <w:rPr>
          <w:rFonts w:hint="eastAsia" w:ascii="宋体" w:hAnsi="宋体" w:eastAsia="宋体" w:cs="宋体"/>
          <w:sz w:val="24"/>
        </w:rPr>
        <w:t xml:space="preserve">正面雕刻图案：采用经典的矩形设计，线条流畅，比例协调，便于携带与安置。盒盖与盒身紧密贴合，寓意逝者与生者之间不可分割的联系。</w:t>
      </w:r>
      <w:r/>
    </w:p>
    <w:p>
      <w:pPr>
        <w:ind w:firstLine="480"/>
        <w:rPr>
          <w:rFonts w:ascii="宋体" w:hAnsi="宋体" w:eastAsia="宋体"/>
          <w:sz w:val="24"/>
        </w:rPr>
      </w:pPr>
      <w:r>
        <w:rPr>
          <w:rFonts w:hint="eastAsia" w:ascii="宋体" w:hAnsi="宋体" w:eastAsia="宋体"/>
          <w:sz w:val="24"/>
        </w:rPr>
        <w:t xml:space="preserve">盒盖雕刻：</w:t>
      </w:r>
      <w:r>
        <w:rPr>
          <w:rFonts w:hint="eastAsia" w:ascii="宋体" w:hAnsi="宋体" w:eastAsia="宋体" w:cs="宋体"/>
          <w:sz w:val="24"/>
        </w:rPr>
        <w:t xml:space="preserve">采用净版，体现了原木纹理。简约而不简单。</w:t>
      </w:r>
      <w:r/>
    </w:p>
    <w:p>
      <w:pPr>
        <w:ind w:firstLine="480"/>
        <w:rPr>
          <w:rFonts w:ascii="宋体" w:hAnsi="宋体" w:eastAsia="宋体"/>
          <w:sz w:val="24"/>
        </w:rPr>
      </w:pPr>
      <w:r>
        <w:rPr>
          <w:rFonts w:hint="eastAsia" w:ascii="宋体" w:hAnsi="宋体" w:eastAsia="宋体"/>
          <w:sz w:val="24"/>
        </w:rPr>
        <w:t xml:space="preserve">盒底四周：</w:t>
      </w:r>
      <w:r>
        <w:rPr>
          <w:rFonts w:hint="eastAsia" w:ascii="宋体" w:hAnsi="宋体" w:eastAsia="宋体" w:cs="宋体"/>
          <w:sz w:val="24"/>
        </w:rPr>
        <w:t xml:space="preserve">内壁采用原木打蜡处理。雕刻有“七星引路，福泽后人”的铭文。</w:t>
      </w:r>
      <w:r/>
    </w:p>
    <w:p>
      <w:pPr>
        <w:ind w:firstLine="480"/>
        <w:rPr>
          <w:rFonts w:ascii="宋体" w:hAnsi="宋体" w:eastAsia="宋体"/>
          <w:sz w:val="24"/>
        </w:rPr>
      </w:pPr>
      <w:r>
        <w:rPr>
          <w:rFonts w:hint="eastAsia" w:ascii="宋体" w:hAnsi="宋体" w:eastAsia="宋体"/>
          <w:sz w:val="24"/>
        </w:rPr>
        <w:t xml:space="preserve">油漆：</w:t>
      </w:r>
      <w:r>
        <w:rPr>
          <w:rFonts w:hint="eastAsia" w:ascii="宋体" w:hAnsi="宋体" w:eastAsia="宋体" w:cs="宋体"/>
          <w:sz w:val="24"/>
        </w:rPr>
        <w:t xml:space="preserve">天然环保油漆、喷漆工艺</w:t>
      </w:r>
      <w:r/>
    </w:p>
    <w:tbl>
      <w:tblPr>
        <w:tblStyle w:val="691"/>
        <w:tblpPr w:horzAnchor="page" w:tblpX="2160" w:vertAnchor="text" w:tblpY="31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7"/>
        <w:gridCol w:w="2763"/>
        <w:gridCol w:w="2766"/>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481455"/>
                      <wp:effectExtent l="0" t="0" r="0" b="4445"/>
                      <wp:docPr id="187" name="图片 54" descr="6150cbc968c010a126d819bd4b9c36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6150cbc968c010a126d819bd4b9c36b7"/>
                              <pic:cNvPicPr>
                                <a:picLocks noChangeAspect="1"/>
                              </pic:cNvPicPr>
                              <pic:nvPr/>
                            </pic:nvPicPr>
                            <pic:blipFill>
                              <a:blip r:embed="rId194"/>
                              <a:stretch/>
                            </pic:blipFill>
                            <pic:spPr bwMode="auto">
                              <a:xfrm>
                                <a:off x="0" y="0"/>
                                <a:ext cx="1659255" cy="1481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130.7pt;height:116.6pt;mso-wrap-distance-left:0.0pt;mso-wrap-distance-top:0.0pt;mso-wrap-distance-right:0.0pt;mso-wrap-distance-bottom:0.0pt;" stroked="f">
                      <v:path textboxrect="0,0,0,0"/>
                      <v:imagedata r:id="rId194"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439545" cy="1566545"/>
                      <wp:effectExtent l="0" t="0" r="0" b="0"/>
                      <wp:docPr id="188" name="图片 53" descr="45fd8cb62c625800f34280764e41c4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45fd8cb62c625800f34280764e41c44f"/>
                              <pic:cNvPicPr>
                                <a:picLocks noChangeAspect="1"/>
                              </pic:cNvPicPr>
                              <pic:nvPr/>
                            </pic:nvPicPr>
                            <pic:blipFill>
                              <a:blip r:embed="rId195"/>
                              <a:srcRect l="5209" t="35181" r="8043" b="0"/>
                              <a:stretch/>
                            </pic:blipFill>
                            <pic:spPr bwMode="auto">
                              <a:xfrm>
                                <a:off x="0" y="0"/>
                                <a:ext cx="1439545" cy="1566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113.3pt;height:123.3pt;mso-wrap-distance-left:0.0pt;mso-wrap-distance-top:0.0pt;mso-wrap-distance-right:0.0pt;mso-wrap-distance-bottom:0.0pt;" stroked="f">
                      <v:path textboxrect="0,0,0,0"/>
                      <v:imagedata r:id="rId195"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42745" cy="1473200"/>
                      <wp:effectExtent l="0" t="0" r="0" b="0"/>
                      <wp:docPr id="189" name="图片 52" descr="9e783d3b1af7de5e8db19caed0918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9e783d3b1af7de5e8db19caed09189f9"/>
                              <pic:cNvPicPr>
                                <a:picLocks noChangeAspect="1"/>
                              </pic:cNvPicPr>
                              <pic:nvPr/>
                            </pic:nvPicPr>
                            <pic:blipFill>
                              <a:blip r:embed="rId196"/>
                              <a:srcRect l="0" t="42812" r="0" b="2254"/>
                              <a:stretch/>
                            </pic:blipFill>
                            <pic:spPr bwMode="auto">
                              <a:xfrm>
                                <a:off x="0" y="0"/>
                                <a:ext cx="1642745" cy="147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129.3pt;height:116.0pt;mso-wrap-distance-left:0.0pt;mso-wrap-distance-top:0.0pt;mso-wrap-distance-right:0.0pt;mso-wrap-distance-bottom:0.0pt;" stroked="f">
                      <v:path textboxrect="0,0,0,0"/>
                      <v:imagedata r:id="rId196"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439545" cy="1430655"/>
                      <wp:effectExtent l="0" t="0" r="0" b="0"/>
                      <wp:docPr id="190" name="图片 51" descr="45fd8cb62c625800f34280764e41c4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45fd8cb62c625800f34280764e41c44f"/>
                              <pic:cNvPicPr>
                                <a:picLocks noChangeAspect="1"/>
                              </pic:cNvPicPr>
                              <pic:nvPr/>
                            </pic:nvPicPr>
                            <pic:blipFill>
                              <a:blip r:embed="rId197"/>
                              <a:srcRect l="5209" t="35181" r="8043" b="0"/>
                              <a:stretch/>
                            </pic:blipFill>
                            <pic:spPr bwMode="auto">
                              <a:xfrm>
                                <a:off x="0" y="0"/>
                                <a:ext cx="1439545" cy="1430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113.3pt;height:112.6pt;mso-wrap-distance-left:0.0pt;mso-wrap-distance-top:0.0pt;mso-wrap-distance-right:0.0pt;mso-wrap-distance-bottom:0.0pt;" stroked="f">
                      <v:path textboxrect="0,0,0,0"/>
                      <v:imagedata r:id="rId197"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1000" cy="1405255"/>
                      <wp:effectExtent l="0" t="0" r="6350" b="4445"/>
                      <wp:docPr id="191" name="图片 50" descr="e04cdd4ff73c778e980b2771ec40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e04cdd4ff73c778e980b2771ec406356"/>
                              <pic:cNvPicPr>
                                <a:picLocks noChangeAspect="1"/>
                              </pic:cNvPicPr>
                              <pic:nvPr/>
                            </pic:nvPicPr>
                            <pic:blipFill>
                              <a:blip r:embed="rId198"/>
                              <a:stretch/>
                            </pic:blipFill>
                            <pic:spPr bwMode="auto">
                              <a:xfrm>
                                <a:off x="0" y="0"/>
                                <a:ext cx="1651000" cy="1405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130.0pt;height:110.6pt;mso-wrap-distance-left:0.0pt;mso-wrap-distance-top:0.0pt;mso-wrap-distance-right:0.0pt;mso-wrap-distance-bottom:0.0pt;" stroked="f">
                      <v:path textboxrect="0,0,0,0"/>
                      <v:imagedata r:id="rId198"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9255" cy="1439545"/>
                      <wp:effectExtent l="0" t="0" r="0" b="8255"/>
                      <wp:docPr id="192" name="图片 49" descr="403d2da3f486c01830234e8acb84f3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403d2da3f486c01830234e8acb84f30f"/>
                              <pic:cNvPicPr>
                                <a:picLocks noChangeAspect="1"/>
                              </pic:cNvPicPr>
                              <pic:nvPr/>
                            </pic:nvPicPr>
                            <pic:blipFill>
                              <a:blip r:embed="rId199"/>
                              <a:srcRect l="0" t="23376" r="0" b="3731"/>
                              <a:stretch/>
                            </pic:blipFill>
                            <pic:spPr bwMode="auto">
                              <a:xfrm>
                                <a:off x="0" y="0"/>
                                <a:ext cx="1659255" cy="1439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130.7pt;height:113.3pt;mso-wrap-distance-left:0.0pt;mso-wrap-distance-top:0.0pt;mso-wrap-distance-right:0.0pt;mso-wrap-distance-bottom:0.0pt;" stroked="f">
                      <v:path textboxrect="0,0,0,0"/>
                      <v:imagedata r:id="rId199"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分包33：</w:t>
      </w:r>
      <w:r/>
    </w:p>
    <w:p>
      <w:pPr>
        <w:rPr>
          <w:rFonts w:ascii="宋体" w:hAnsi="宋体" w:eastAsia="宋体" w:cs="仿宋"/>
          <w:sz w:val="24"/>
        </w:rPr>
      </w:pPr>
      <w:r>
        <w:rPr>
          <w:rFonts w:hint="eastAsia" w:ascii="宋体" w:hAnsi="宋体" w:eastAsia="宋体" w:cs="仿宋"/>
          <w:sz w:val="24"/>
        </w:rPr>
        <w:t xml:space="preserve">名称：一品青莲</w:t>
      </w:r>
      <w:r/>
    </w:p>
    <w:p>
      <w:pPr>
        <w:rPr>
          <w:rFonts w:ascii="宋体" w:hAnsi="宋体" w:eastAsia="宋体" w:cs="仿宋"/>
          <w:sz w:val="24"/>
        </w:rPr>
      </w:pPr>
      <w:r>
        <w:rPr>
          <w:rFonts w:hint="eastAsia" w:ascii="宋体" w:hAnsi="宋体" w:eastAsia="宋体" w:cs="仿宋"/>
          <w:sz w:val="24"/>
        </w:rPr>
        <w:t xml:space="preserve">规格：310mm*210mm*200mm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正面雕刻图案：四面均为浅浮雕莲荷主题纹饰，或绘单株莲荷亭亭玉立、水波荡漾，或刻莲叶与花苞错落生长，刻有“出淤泥而不染，濯清涟而不妖”的题字。</w:t>
      </w:r>
      <w:r/>
    </w:p>
    <w:p>
      <w:pPr>
        <w:rPr>
          <w:rFonts w:ascii="宋体" w:hAnsi="宋体" w:eastAsia="宋体" w:cs="仿宋"/>
          <w:sz w:val="24"/>
        </w:rPr>
      </w:pPr>
      <w:r>
        <w:rPr>
          <w:rFonts w:hint="eastAsia" w:ascii="宋体" w:hAnsi="宋体" w:eastAsia="宋体" w:cs="仿宋"/>
          <w:sz w:val="24"/>
        </w:rPr>
        <w:t xml:space="preserve">盒盖雕刻图案：采用高浮雕工艺刻画莲荷盛景图——饱满的莲花层层绽放，莲蓬饱满，莲叶舒展卷曲，藕节与水波纹理清晰可见，刀工立体生动，莲荷姿态鲜活，充满生机。</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48"/>
        <w:gridCol w:w="2774"/>
        <w:gridCol w:w="2774"/>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134745"/>
                      <wp:effectExtent l="0" t="0" r="0" b="8255"/>
                      <wp:docPr id="193" name="图片 48" descr="5dc3d9d5af1d477d3fbdccaa8f6939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5dc3d9d5af1d477d3fbdccaa8f6939d4"/>
                              <pic:cNvPicPr>
                                <a:picLocks noChangeAspect="1"/>
                              </pic:cNvPicPr>
                              <pic:nvPr/>
                            </pic:nvPicPr>
                            <pic:blipFill>
                              <a:blip r:embed="rId200"/>
                              <a:stretch/>
                            </pic:blipFill>
                            <pic:spPr bwMode="auto">
                              <a:xfrm>
                                <a:off x="0" y="0"/>
                                <a:ext cx="1659255" cy="1134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130.7pt;height:89.3pt;mso-wrap-distance-left:0.0pt;mso-wrap-distance-top:0.0pt;mso-wrap-distance-right:0.0pt;mso-wrap-distance-bottom:0.0pt;" stroked="f">
                      <v:path textboxrect="0,0,0,0"/>
                      <v:imagedata r:id="rId200"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371600"/>
                      <wp:effectExtent l="0" t="0" r="8255" b="0"/>
                      <wp:docPr id="194" name="图片 47" descr="29a6781c36156f5c674e6740301fad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9a6781c36156f5c674e6740301fade8"/>
                              <pic:cNvPicPr>
                                <a:picLocks noChangeAspect="1"/>
                              </pic:cNvPicPr>
                              <pic:nvPr/>
                            </pic:nvPicPr>
                            <pic:blipFill>
                              <a:blip r:embed="rId201"/>
                              <a:stretch/>
                            </pic:blipFill>
                            <pic:spPr bwMode="auto">
                              <a:xfrm>
                                <a:off x="0" y="0"/>
                                <a:ext cx="1668145"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131.3pt;height:108.0pt;mso-wrap-distance-left:0.0pt;mso-wrap-distance-top:0.0pt;mso-wrap-distance-right:0.0pt;mso-wrap-distance-bottom:0.0pt;" stroked="f">
                      <v:path textboxrect="0,0,0,0"/>
                      <v:imagedata r:id="rId201"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25600" cy="1143000"/>
                      <wp:effectExtent l="0" t="0" r="0" b="0"/>
                      <wp:docPr id="195" name="图片 46" descr="09ea483e8154679cd7a87376d53093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09ea483e8154679cd7a87376d53093bb"/>
                              <pic:cNvPicPr>
                                <a:picLocks noChangeAspect="1"/>
                              </pic:cNvPicPr>
                              <pic:nvPr/>
                            </pic:nvPicPr>
                            <pic:blipFill>
                              <a:blip r:embed="rId202"/>
                              <a:stretch/>
                            </pic:blipFill>
                            <pic:spPr bwMode="auto">
                              <a:xfrm>
                                <a:off x="0" y="0"/>
                                <a:ext cx="1625600"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128.0pt;height:90.0pt;mso-wrap-distance-left:0.0pt;mso-wrap-distance-top:0.0pt;mso-wrap-distance-right:0.0pt;mso-wrap-distance-bottom:0.0pt;" stroked="f">
                      <v:path textboxrect="0,0,0,0"/>
                      <v:imagedata r:id="rId202"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33855" cy="1371600"/>
                      <wp:effectExtent l="0" t="0" r="4445" b="0"/>
                      <wp:docPr id="196" name="图片 45" descr="ddb4809c8523bf5d423449a6d376d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ddb4809c8523bf5d423449a6d376de01"/>
                              <pic:cNvPicPr>
                                <a:picLocks noChangeAspect="1"/>
                              </pic:cNvPicPr>
                              <pic:nvPr/>
                            </pic:nvPicPr>
                            <pic:blipFill>
                              <a:blip r:embed="rId203"/>
                              <a:stretch/>
                            </pic:blipFill>
                            <pic:spPr bwMode="auto">
                              <a:xfrm>
                                <a:off x="0" y="0"/>
                                <a:ext cx="1633855"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128.7pt;height:108.0pt;mso-wrap-distance-left:0.0pt;mso-wrap-distance-top:0.0pt;mso-wrap-distance-right:0.0pt;mso-wrap-distance-bottom:0.0pt;" stroked="f">
                      <v:path textboxrect="0,0,0,0"/>
                      <v:imagedata r:id="rId203"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1000" cy="1244600"/>
                      <wp:effectExtent l="0" t="0" r="6350" b="0"/>
                      <wp:docPr id="197" name="图片 44" descr="9199e66dd41ddce29f55ea91d321e6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9199e66dd41ddce29f55ea91d321e68e"/>
                              <pic:cNvPicPr>
                                <a:picLocks noChangeAspect="1"/>
                              </pic:cNvPicPr>
                              <pic:nvPr/>
                            </pic:nvPicPr>
                            <pic:blipFill>
                              <a:blip r:embed="rId204"/>
                              <a:stretch/>
                            </pic:blipFill>
                            <pic:spPr bwMode="auto">
                              <a:xfrm>
                                <a:off x="0" y="0"/>
                                <a:ext cx="1651000"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130.0pt;height:98.0pt;mso-wrap-distance-left:0.0pt;mso-wrap-distance-top:0.0pt;mso-wrap-distance-right:0.0pt;mso-wrap-distance-bottom:0.0pt;" stroked="f">
                      <v:path textboxrect="0,0,0,0"/>
                      <v:imagedata r:id="rId204"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320800"/>
                      <wp:effectExtent l="0" t="0" r="8255" b="0"/>
                      <wp:docPr id="198" name="图片 43" descr="0f5fb507220c496900a0b02e09909a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0f5fb507220c496900a0b02e09909a72"/>
                              <pic:cNvPicPr>
                                <a:picLocks noChangeAspect="1"/>
                              </pic:cNvPicPr>
                              <pic:nvPr/>
                            </pic:nvPicPr>
                            <pic:blipFill>
                              <a:blip r:embed="rId205"/>
                              <a:stretch/>
                            </pic:blipFill>
                            <pic:spPr bwMode="auto">
                              <a:xfrm>
                                <a:off x="0" y="0"/>
                                <a:ext cx="1668145" cy="1320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131.3pt;height:104.0pt;mso-wrap-distance-left:0.0pt;mso-wrap-distance-top:0.0pt;mso-wrap-distance-right:0.0pt;mso-wrap-distance-bottom:0.0pt;" stroked="f">
                      <v:path textboxrect="0,0,0,0"/>
                      <v:imagedata r:id="rId205"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分包34：</w:t>
      </w:r>
      <w:r/>
    </w:p>
    <w:p>
      <w:pPr>
        <w:rPr>
          <w:rFonts w:ascii="宋体" w:hAnsi="宋体" w:eastAsia="宋体" w:cs="仿宋"/>
          <w:sz w:val="24"/>
        </w:rPr>
      </w:pPr>
      <w:r>
        <w:rPr>
          <w:rFonts w:hint="eastAsia" w:ascii="宋体" w:hAnsi="宋体" w:eastAsia="宋体" w:cs="仿宋"/>
          <w:sz w:val="24"/>
        </w:rPr>
        <w:t xml:space="preserve">称：新三龙</w:t>
      </w:r>
      <w:r/>
    </w:p>
    <w:p>
      <w:pPr>
        <w:rPr>
          <w:rFonts w:ascii="宋体" w:hAnsi="宋体" w:eastAsia="宋体" w:cs="仿宋"/>
          <w:sz w:val="24"/>
        </w:rPr>
      </w:pPr>
      <w:r>
        <w:rPr>
          <w:rFonts w:hint="eastAsia" w:ascii="宋体" w:hAnsi="宋体" w:eastAsia="宋体" w:cs="仿宋"/>
          <w:sz w:val="24"/>
        </w:rPr>
        <w:t xml:space="preserve">规格：320mm*210mm*200mm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采用高浮雕工艺，核心为双龙戏珠纹样。两条龙首尾呼应，龙身矫健蜿蜒，穿梭于层层祥云之间，龙鳞、龙爪、龙须刻画细腻；中央宝珠圆润饱满，周围环绕云纹与火焰纹，构图对称和谐，层次分明。</w:t>
      </w:r>
      <w:r/>
    </w:p>
    <w:p>
      <w:pPr>
        <w:rPr>
          <w:rFonts w:ascii="宋体" w:hAnsi="宋体" w:eastAsia="宋体" w:cs="仿宋"/>
          <w:sz w:val="24"/>
        </w:rPr>
      </w:pPr>
      <w:r>
        <w:rPr>
          <w:rFonts w:hint="eastAsia" w:ascii="宋体" w:hAnsi="宋体" w:eastAsia="宋体" w:cs="仿宋"/>
          <w:sz w:val="24"/>
        </w:rPr>
        <w:t xml:space="preserve">盒盖雕刻图案：巨龙昂首探海，龙首威严，龙须飘逸，龙鳞与龙爪刻画精细，龙身翻卷于汹涌浪涛之间，姿态矫健灵动。下方是层层叠叠、形态饱满的海浪，浪花翻卷富有动感；背景衬以层叠山峦、一轮旭日与祥云纹样，构图饱满，气势恢宏。</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82"/>
        <w:gridCol w:w="2755"/>
        <w:gridCol w:w="2759"/>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168400"/>
                      <wp:effectExtent l="0" t="0" r="8255" b="0"/>
                      <wp:docPr id="199" name="图片 42" descr="712a870f94ab7b073d8f9a12e254bc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712a870f94ab7b073d8f9a12e254bc3f"/>
                              <pic:cNvPicPr>
                                <a:picLocks noChangeAspect="1"/>
                              </pic:cNvPicPr>
                              <pic:nvPr/>
                            </pic:nvPicPr>
                            <pic:blipFill>
                              <a:blip r:embed="rId206"/>
                              <a:stretch/>
                            </pic:blipFill>
                            <pic:spPr bwMode="auto">
                              <a:xfrm>
                                <a:off x="0" y="0"/>
                                <a:ext cx="1668145" cy="11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131.3pt;height:92.0pt;mso-wrap-distance-left:0.0pt;mso-wrap-distance-top:0.0pt;mso-wrap-distance-right:0.0pt;mso-wrap-distance-bottom:0.0pt;" stroked="f">
                      <v:path textboxrect="0,0,0,0"/>
                      <v:imagedata r:id="rId206"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337945"/>
                      <wp:effectExtent l="0" t="0" r="0" b="0"/>
                      <wp:docPr id="200" name="图片 41" descr="2fd659503475594c14df31877c8a8f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fd659503475594c14df31877c8a8ff7"/>
                              <pic:cNvPicPr>
                                <a:picLocks noChangeAspect="1"/>
                              </pic:cNvPicPr>
                              <pic:nvPr/>
                            </pic:nvPicPr>
                            <pic:blipFill>
                              <a:blip r:embed="rId207"/>
                              <a:stretch/>
                            </pic:blipFill>
                            <pic:spPr bwMode="auto">
                              <a:xfrm>
                                <a:off x="0" y="0"/>
                                <a:ext cx="1659255" cy="1337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130.7pt;height:105.3pt;mso-wrap-distance-left:0.0pt;mso-wrap-distance-top:0.0pt;mso-wrap-distance-right:0.0pt;mso-wrap-distance-bottom:0.0pt;" stroked="f">
                      <v:path textboxrect="0,0,0,0"/>
                      <v:imagedata r:id="rId207"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939800"/>
                      <wp:effectExtent l="0" t="0" r="0" b="0"/>
                      <wp:docPr id="201" name="图片 40" descr="0a5ea0762c43ada1f08ca44326ad91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0a5ea0762c43ada1f08ca44326ad91fc"/>
                              <pic:cNvPicPr>
                                <a:picLocks noChangeAspect="1"/>
                              </pic:cNvPicPr>
                              <pic:nvPr/>
                            </pic:nvPicPr>
                            <pic:blipFill>
                              <a:blip r:embed="rId208"/>
                              <a:stretch/>
                            </pic:blipFill>
                            <pic:spPr bwMode="auto">
                              <a:xfrm>
                                <a:off x="0" y="0"/>
                                <a:ext cx="1659255" cy="93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130.7pt;height:74.0pt;mso-wrap-distance-left:0.0pt;mso-wrap-distance-top:0.0pt;mso-wrap-distance-right:0.0pt;mso-wrap-distance-bottom:0.0pt;" stroked="f">
                      <v:path textboxrect="0,0,0,0"/>
                      <v:imagedata r:id="rId208"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68145" cy="1447800"/>
                      <wp:effectExtent l="0" t="0" r="8255" b="0"/>
                      <wp:docPr id="202" name="图片 39" descr="efdde0b5df1c5e94d4be1df3420c4e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efdde0b5df1c5e94d4be1df3420c4e8b"/>
                              <pic:cNvPicPr>
                                <a:picLocks noChangeAspect="1"/>
                              </pic:cNvPicPr>
                              <pic:nvPr/>
                            </pic:nvPicPr>
                            <pic:blipFill>
                              <a:blip r:embed="rId209"/>
                              <a:stretch/>
                            </pic:blipFill>
                            <pic:spPr bwMode="auto">
                              <a:xfrm>
                                <a:off x="0" y="0"/>
                                <a:ext cx="1668145" cy="144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131.3pt;height:114.0pt;mso-wrap-distance-left:0.0pt;mso-wrap-distance-top:0.0pt;mso-wrap-distance-right:0.0pt;mso-wrap-distance-bottom:0.0pt;" stroked="f">
                      <v:path textboxrect="0,0,0,0"/>
                      <v:imagedata r:id="rId209"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25600" cy="1261745"/>
                      <wp:effectExtent l="0" t="0" r="0" b="0"/>
                      <wp:docPr id="203" name="图片 38" descr="cfb6b0114a3b51aebf3f23e9264c99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cfb6b0114a3b51aebf3f23e9264c99f7"/>
                              <pic:cNvPicPr>
                                <a:picLocks noChangeAspect="1"/>
                              </pic:cNvPicPr>
                              <pic:nvPr/>
                            </pic:nvPicPr>
                            <pic:blipFill>
                              <a:blip r:embed="rId210"/>
                              <a:stretch/>
                            </pic:blipFill>
                            <pic:spPr bwMode="auto">
                              <a:xfrm>
                                <a:off x="0" y="0"/>
                                <a:ext cx="1625600"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128.0pt;height:99.3pt;mso-wrap-distance-left:0.0pt;mso-wrap-distance-top:0.0pt;mso-wrap-distance-right:0.0pt;mso-wrap-distance-bottom:0.0pt;" stroked="f">
                      <v:path textboxrect="0,0,0,0"/>
                      <v:imagedata r:id="rId210"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244600" cy="1659255"/>
                      <wp:effectExtent l="2222" t="0" r="0" b="0"/>
                      <wp:docPr id="204" name="图片 37" descr="8411c9bc0e72dc0e7e719226dae057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8411c9bc0e72dc0e7e719226dae0572b"/>
                              <pic:cNvPicPr>
                                <a:picLocks noChangeAspect="1"/>
                              </pic:cNvPicPr>
                              <pic:nvPr/>
                            </pic:nvPicPr>
                            <pic:blipFill>
                              <a:blip r:embed="rId211"/>
                              <a:stretch/>
                            </pic:blipFill>
                            <pic:spPr bwMode="auto">
                              <a:xfrm rot="-5400000">
                                <a:off x="0" y="0"/>
                                <a:ext cx="1244600" cy="165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98.0pt;height:130.7pt;mso-wrap-distance-left:0.0pt;mso-wrap-distance-top:0.0pt;mso-wrap-distance-right:0.0pt;mso-wrap-distance-bottom:0.0pt;rotation:-90;" stroked="f">
                      <v:path textboxrect="0,0,0,0"/>
                      <v:imagedata r:id="rId211" o:title=""/>
                    </v:shape>
                  </w:pict>
                </mc:Fallback>
              </mc:AlternateContent>
            </w:r>
            <w:r/>
          </w:p>
        </w:tc>
      </w:tr>
    </w:tbl>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hint="eastAsia" w:ascii="宋体" w:hAnsi="宋体" w:eastAsia="宋体" w:cs="仿宋"/>
          <w:sz w:val="24"/>
        </w:rPr>
        <w:t xml:space="preserve">分包35：</w:t>
      </w:r>
      <w:r/>
    </w:p>
    <w:p>
      <w:pPr>
        <w:rPr>
          <w:rFonts w:ascii="宋体" w:hAnsi="宋体" w:eastAsia="宋体"/>
          <w:sz w:val="24"/>
          <w:szCs w:val="44"/>
        </w:rPr>
      </w:pPr>
      <w:r>
        <w:rPr>
          <w:rFonts w:ascii="宋体" w:hAnsi="宋体" w:eastAsia="宋体"/>
          <w:sz w:val="24"/>
          <w:szCs w:val="44"/>
        </w:rPr>
        <w:t xml:space="preserve">名称：</w:t>
      </w:r>
      <w:r>
        <w:rPr>
          <w:rFonts w:hint="eastAsia" w:ascii="宋体" w:hAnsi="宋体" w:eastAsia="宋体"/>
          <w:sz w:val="24"/>
          <w:szCs w:val="44"/>
        </w:rPr>
        <w:t xml:space="preserve">吉祥宫</w:t>
      </w:r>
      <w:r/>
    </w:p>
    <w:p>
      <w:pPr>
        <w:rPr>
          <w:rFonts w:ascii="宋体" w:hAnsi="宋体" w:eastAsia="宋体"/>
          <w:sz w:val="24"/>
          <w:szCs w:val="44"/>
        </w:rPr>
      </w:pPr>
      <w:r>
        <w:rPr>
          <w:rFonts w:hint="eastAsia" w:ascii="宋体" w:hAnsi="宋体" w:eastAsia="宋体"/>
          <w:sz w:val="24"/>
          <w:szCs w:val="44"/>
        </w:rPr>
        <w:t xml:space="preserve">规格：</w:t>
      </w:r>
      <w:r>
        <w:rPr>
          <w:rFonts w:hint="eastAsia" w:ascii="宋体" w:hAnsi="宋体" w:eastAsia="宋体" w:cs="宋体"/>
          <w:sz w:val="24"/>
          <w:szCs w:val="28"/>
        </w:rPr>
        <w:t xml:space="preserve">340mm*230mm*230mm</w:t>
      </w:r>
      <w:r/>
    </w:p>
    <w:p>
      <w:pPr>
        <w:rPr>
          <w:rFonts w:ascii="宋体" w:hAnsi="宋体" w:eastAsia="宋体"/>
          <w:sz w:val="24"/>
          <w:szCs w:val="44"/>
        </w:rPr>
      </w:pPr>
      <w:r>
        <w:rPr>
          <w:rFonts w:hint="eastAsia" w:ascii="宋体" w:hAnsi="宋体" w:eastAsia="宋体"/>
          <w:sz w:val="24"/>
          <w:szCs w:val="44"/>
        </w:rPr>
        <w:t xml:space="preserve">材质：紫檀木</w:t>
      </w:r>
      <w:r/>
    </w:p>
    <w:p>
      <w:pPr>
        <w:rPr>
          <w:rFonts w:ascii="宋体" w:hAnsi="宋体" w:eastAsia="宋体"/>
          <w:sz w:val="24"/>
          <w:szCs w:val="44"/>
        </w:rPr>
      </w:pPr>
      <w:r>
        <w:rPr>
          <w:rFonts w:hint="eastAsia" w:ascii="宋体" w:hAnsi="宋体" w:eastAsia="宋体"/>
          <w:sz w:val="24"/>
          <w:szCs w:val="44"/>
        </w:rPr>
        <w:t xml:space="preserve">工艺：喷漆工艺</w:t>
      </w:r>
      <w:r/>
    </w:p>
    <w:p>
      <w:pPr>
        <w:rPr>
          <w:rFonts w:ascii="宋体" w:hAnsi="宋体" w:eastAsia="宋体"/>
          <w:sz w:val="24"/>
          <w:szCs w:val="44"/>
        </w:rPr>
      </w:pPr>
      <w:r>
        <w:rPr>
          <w:rFonts w:hint="eastAsia" w:ascii="宋体" w:hAnsi="宋体" w:eastAsia="宋体"/>
          <w:sz w:val="24"/>
          <w:szCs w:val="44"/>
        </w:rPr>
        <w:t xml:space="preserve">执行标准：GB/T23288-2009</w:t>
      </w:r>
      <w:r/>
    </w:p>
    <w:p>
      <w:pPr>
        <w:rPr>
          <w:rFonts w:ascii="宋体" w:hAnsi="宋体" w:eastAsia="宋体"/>
          <w:sz w:val="24"/>
          <w:szCs w:val="44"/>
        </w:rPr>
      </w:pPr>
      <w:r>
        <w:rPr>
          <w:rFonts w:hint="eastAsia" w:ascii="宋体" w:hAnsi="宋体" w:eastAsia="宋体"/>
          <w:sz w:val="24"/>
          <w:szCs w:val="44"/>
        </w:rPr>
        <w:t xml:space="preserve">盒盖结构：榫卯结构</w:t>
      </w:r>
      <w:r/>
    </w:p>
    <w:p>
      <w:pPr>
        <w:rPr>
          <w:rFonts w:ascii="宋体" w:hAnsi="宋体" w:eastAsia="宋体"/>
          <w:sz w:val="24"/>
          <w:szCs w:val="44"/>
        </w:rPr>
      </w:pPr>
      <w:r>
        <w:rPr>
          <w:rFonts w:hint="eastAsia" w:ascii="宋体" w:hAnsi="宋体" w:eastAsia="宋体"/>
          <w:sz w:val="24"/>
          <w:szCs w:val="44"/>
        </w:rPr>
        <w:t xml:space="preserve">正面雕刻图案：采用立体浮雕工艺，以麦穗与橄榄枝环绕成圆形框饰，中心镶嵌水滴形标识与“合格证”字样。麦穗象征丰收与圆满，橄榄枝寓意平安与祈福，整体纹饰饱满庄重，既传递对逝者的敬意，也寄托“福泽圆满、护佑后人”的美好祈愿。</w:t>
      </w:r>
      <w:r/>
    </w:p>
    <w:p>
      <w:pPr>
        <w:rPr>
          <w:rFonts w:ascii="宋体" w:hAnsi="宋体" w:eastAsia="宋体"/>
          <w:sz w:val="24"/>
          <w:szCs w:val="44"/>
        </w:rPr>
      </w:pPr>
      <w:r>
        <w:rPr>
          <w:rFonts w:hint="eastAsia" w:ascii="宋体" w:hAnsi="宋体" w:eastAsia="宋体"/>
          <w:sz w:val="24"/>
          <w:szCs w:val="44"/>
        </w:rPr>
        <w:t xml:space="preserve">盒盖雕刻：盒盖为多层阶梯式平顶设计，线条沉稳大气，边缘做圆弧过渡，既符合传统殡葬文化的“方正稳重”理念，又能有效保护盒体。表面经多道精细打磨，酸枝木天然的流畅纹理清晰呈现，色泽红醇典雅，尽显华贵质感。</w:t>
      </w:r>
      <w:r/>
    </w:p>
    <w:p>
      <w:pPr>
        <w:rPr>
          <w:rFonts w:ascii="宋体" w:hAnsi="宋体" w:eastAsia="宋体"/>
          <w:sz w:val="24"/>
          <w:szCs w:val="44"/>
        </w:rPr>
      </w:pPr>
      <w:r>
        <w:rPr>
          <w:rFonts w:hint="eastAsia" w:ascii="宋体" w:hAnsi="宋体" w:eastAsia="宋体"/>
          <w:sz w:val="24"/>
          <w:szCs w:val="44"/>
        </w:rPr>
        <w:t xml:space="preserve">盒底四周：</w:t>
      </w:r>
      <w:r>
        <w:rPr>
          <w:rFonts w:hint="eastAsia" w:ascii="宋体" w:hAnsi="宋体" w:eastAsia="宋体" w:cs="宋体"/>
          <w:sz w:val="24"/>
          <w:szCs w:val="28"/>
        </w:rPr>
        <w:t xml:space="preserve">内壁采用抛光处理。雕刻有“七星引路，福泽后人”的铭文。</w:t>
      </w:r>
      <w:r/>
    </w:p>
    <w:p>
      <w:pPr>
        <w:rPr>
          <w:rFonts w:ascii="宋体" w:hAnsi="宋体" w:eastAsia="宋体"/>
          <w:sz w:val="24"/>
          <w:szCs w:val="44"/>
        </w:rPr>
      </w:pPr>
      <w:r>
        <w:rPr>
          <w:rFonts w:hint="eastAsia" w:ascii="宋体" w:hAnsi="宋体" w:eastAsia="宋体"/>
          <w:sz w:val="24"/>
          <w:szCs w:val="44"/>
        </w:rPr>
        <w:t xml:space="preserve">油漆：</w:t>
      </w:r>
      <w:r>
        <w:rPr>
          <w:rFonts w:hint="eastAsia" w:ascii="宋体" w:hAnsi="宋体" w:eastAsia="宋体" w:cs="宋体"/>
          <w:sz w:val="24"/>
          <w:szCs w:val="28"/>
        </w:rPr>
        <w:t xml:space="preserve">天然环保油漆、</w:t>
      </w:r>
      <w:r>
        <w:rPr>
          <w:rFonts w:hint="eastAsia" w:ascii="宋体" w:hAnsi="宋体" w:eastAsia="宋体"/>
          <w:sz w:val="24"/>
          <w:szCs w:val="44"/>
        </w:rPr>
        <w:t xml:space="preserve">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439545"/>
                      <wp:effectExtent l="0" t="0" r="1905" b="8255"/>
                      <wp:docPr id="205" name="图片 36" descr="D:\xwechat_files\wxid_c9lxocebq4qz22_bab7\temp\RWTemp\2026-03\9e20f478899dc29eb19741386f9343c8\a4cc81e51f3e1973fdbbf568d62b2f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D:\xwechat_files\wxid_c9lxocebq4qz22_bab7\temp\RWTemp\2026-03\9e20f478899dc29eb19741386f9343c8\a4cc81e51f3e1973fdbbf568d62b2f70.jpg"/>
                              <pic:cNvPicPr>
                                <a:picLocks noChangeAspect="1"/>
                              </pic:cNvPicPr>
                              <pic:nvPr/>
                            </pic:nvPicPr>
                            <pic:blipFill>
                              <a:blip r:embed="rId212"/>
                              <a:stretch/>
                            </pic:blipFill>
                            <pic:spPr bwMode="auto">
                              <a:xfrm>
                                <a:off x="0" y="0"/>
                                <a:ext cx="1617345" cy="1439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127.3pt;height:113.3pt;mso-wrap-distance-left:0.0pt;mso-wrap-distance-top:0.0pt;mso-wrap-distance-right:0.0pt;mso-wrap-distance-bottom:0.0pt;" stroked="f">
                      <v:path textboxrect="0,0,0,0"/>
                      <v:imagedata r:id="rId212"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583055"/>
                      <wp:effectExtent l="0" t="0" r="1905" b="0"/>
                      <wp:docPr id="206" name="图片 35" descr="D:\xwechat_files\wxid_c9lxocebq4qz22_bab7\temp\RWTemp\2026-03\9e20f478899dc29eb19741386f9343c8\59b8c0ef0cf59d984a050ad650dc3c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D:\xwechat_files\wxid_c9lxocebq4qz22_bab7\temp\RWTemp\2026-03\9e20f478899dc29eb19741386f9343c8\59b8c0ef0cf59d984a050ad650dc3c7b.jpg"/>
                              <pic:cNvPicPr>
                                <a:picLocks noChangeAspect="1"/>
                              </pic:cNvPicPr>
                              <pic:nvPr/>
                            </pic:nvPicPr>
                            <pic:blipFill>
                              <a:blip r:embed="rId213"/>
                              <a:stretch/>
                            </pic:blipFill>
                            <pic:spPr bwMode="auto">
                              <a:xfrm>
                                <a:off x="0" y="0"/>
                                <a:ext cx="1617345" cy="1583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127.3pt;height:124.6pt;mso-wrap-distance-left:0.0pt;mso-wrap-distance-top:0.0pt;mso-wrap-distance-right:0.0pt;mso-wrap-distance-bottom:0.0pt;" stroked="f">
                      <v:path textboxrect="0,0,0,0"/>
                      <v:imagedata r:id="rId213"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346200"/>
                      <wp:effectExtent l="0" t="0" r="1905" b="6350"/>
                      <wp:docPr id="207" name="图片 34" descr="D:\xwechat_files\wxid_c9lxocebq4qz22_bab7\temp\RWTemp\2026-03\9e20f478899dc29eb19741386f9343c8\36913df1fde4d4c3d737323fb83303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D:\xwechat_files\wxid_c9lxocebq4qz22_bab7\temp\RWTemp\2026-03\9e20f478899dc29eb19741386f9343c8\36913df1fde4d4c3d737323fb83303b9.jpg"/>
                              <pic:cNvPicPr>
                                <a:picLocks noChangeAspect="1"/>
                              </pic:cNvPicPr>
                              <pic:nvPr/>
                            </pic:nvPicPr>
                            <pic:blipFill>
                              <a:blip r:embed="rId214"/>
                              <a:stretch/>
                            </pic:blipFill>
                            <pic:spPr bwMode="auto">
                              <a:xfrm>
                                <a:off x="0" y="0"/>
                                <a:ext cx="1617345" cy="134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127.3pt;height:106.0pt;mso-wrap-distance-left:0.0pt;mso-wrap-distance-top:0.0pt;mso-wrap-distance-right:0.0pt;mso-wrap-distance-bottom:0.0pt;" stroked="f">
                      <v:path textboxrect="0,0,0,0"/>
                      <v:imagedata r:id="rId214"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625600"/>
                      <wp:effectExtent l="0" t="0" r="1905" b="0"/>
                      <wp:docPr id="208" name="图片 33" descr="D:\xwechat_files\wxid_c9lxocebq4qz22_bab7\temp\RWTemp\2026-03\9e20f478899dc29eb19741386f9343c8\90da36a61e77c9b326b96bc54a4c69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D:\xwechat_files\wxid_c9lxocebq4qz22_bab7\temp\RWTemp\2026-03\9e20f478899dc29eb19741386f9343c8\90da36a61e77c9b326b96bc54a4c69a3.jpg"/>
                              <pic:cNvPicPr>
                                <a:picLocks noChangeAspect="1"/>
                              </pic:cNvPicPr>
                              <pic:nvPr/>
                            </pic:nvPicPr>
                            <pic:blipFill>
                              <a:blip r:embed="rId215"/>
                              <a:stretch/>
                            </pic:blipFill>
                            <pic:spPr bwMode="auto">
                              <a:xfrm>
                                <a:off x="0" y="0"/>
                                <a:ext cx="1617345" cy="1625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127.3pt;height:128.0pt;mso-wrap-distance-left:0.0pt;mso-wrap-distance-top:0.0pt;mso-wrap-distance-right:0.0pt;mso-wrap-distance-bottom:0.0pt;" stroked="f">
                      <v:path textboxrect="0,0,0,0"/>
                      <v:imagedata r:id="rId215"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337945"/>
                      <wp:effectExtent l="0" t="0" r="1905" b="0"/>
                      <wp:docPr id="209" name="图片 32" descr="D:\xwechat_files\wxid_c9lxocebq4qz22_bab7\temp\RWTemp\2026-03\9e20f478899dc29eb19741386f9343c8\ff6af768c2503e3a4e32bb6af1eec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D:\xwechat_files\wxid_c9lxocebq4qz22_bab7\temp\RWTemp\2026-03\9e20f478899dc29eb19741386f9343c8\ff6af768c2503e3a4e32bb6af1eec699.jpg"/>
                              <pic:cNvPicPr>
                                <a:picLocks noChangeAspect="1"/>
                              </pic:cNvPicPr>
                              <pic:nvPr/>
                            </pic:nvPicPr>
                            <pic:blipFill>
                              <a:blip r:embed="rId216"/>
                              <a:stretch/>
                            </pic:blipFill>
                            <pic:spPr bwMode="auto">
                              <a:xfrm>
                                <a:off x="0" y="0"/>
                                <a:ext cx="1617345" cy="1337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127.3pt;height:105.3pt;mso-wrap-distance-left:0.0pt;mso-wrap-distance-top:0.0pt;mso-wrap-distance-right:0.0pt;mso-wrap-distance-bottom:0.0pt;" stroked="f">
                      <v:path textboxrect="0,0,0,0"/>
                      <v:imagedata r:id="rId216"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2133600"/>
                      <wp:effectExtent l="0" t="0" r="1905" b="0"/>
                      <wp:docPr id="210" name="图片 31" descr="D:\xwechat_files\wxid_c9lxocebq4qz22_bab7\temp\RWTemp\2026-03\9e20f478899dc29eb19741386f9343c8\daca9af45583496f0f7d7d0fc29018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D:\xwechat_files\wxid_c9lxocebq4qz22_bab7\temp\RWTemp\2026-03\9e20f478899dc29eb19741386f9343c8\daca9af45583496f0f7d7d0fc29018fe.jpg"/>
                              <pic:cNvPicPr>
                                <a:picLocks noChangeAspect="1"/>
                              </pic:cNvPicPr>
                              <pic:nvPr/>
                            </pic:nvPicPr>
                            <pic:blipFill>
                              <a:blip r:embed="rId217"/>
                              <a:stretch/>
                            </pic:blipFill>
                            <pic:spPr bwMode="auto">
                              <a:xfrm>
                                <a:off x="0" y="0"/>
                                <a:ext cx="161734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127.3pt;height:168.0pt;mso-wrap-distance-left:0.0pt;mso-wrap-distance-top:0.0pt;mso-wrap-distance-right:0.0pt;mso-wrap-distance-bottom:0.0pt;" stroked="f">
                      <v:path textboxrect="0,0,0,0"/>
                      <v:imagedata r:id="rId217"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cs="仿宋"/>
          <w:sz w:val="24"/>
        </w:rPr>
      </w:pPr>
      <w:r>
        <w:rPr>
          <w:rFonts w:ascii="宋体" w:hAnsi="宋体" w:eastAsia="宋体" w:cs="仿宋"/>
          <w:sz w:val="24"/>
        </w:rPr>
      </w:r>
      <w:r/>
    </w:p>
    <w:p>
      <w:pPr>
        <w:jc w:val="left"/>
        <w:widowControl/>
        <w:rPr>
          <w:rFonts w:ascii="宋体" w:hAnsi="宋体" w:eastAsia="宋体" w:cs="仿宋"/>
          <w:sz w:val="24"/>
        </w:rPr>
      </w:pPr>
      <w:r>
        <w:rPr>
          <w:rFonts w:ascii="宋体" w:hAnsi="宋体" w:eastAsia="宋体" w:cs="仿宋"/>
          <w:sz w:val="24"/>
        </w:rPr>
        <w:br w:type="page" w:clear="all"/>
      </w:r>
      <w:r/>
    </w:p>
    <w:p>
      <w:pPr>
        <w:rPr>
          <w:rFonts w:ascii="宋体" w:hAnsi="宋体" w:eastAsia="宋体" w:cs="仿宋"/>
          <w:sz w:val="24"/>
        </w:rPr>
      </w:pPr>
      <w:r>
        <w:rPr>
          <w:rFonts w:hint="eastAsia" w:ascii="宋体" w:hAnsi="宋体" w:eastAsia="宋体" w:cs="仿宋"/>
          <w:sz w:val="24"/>
        </w:rPr>
        <w:t xml:space="preserve">分包36：</w:t>
      </w:r>
      <w:r/>
    </w:p>
    <w:p>
      <w:pPr>
        <w:rPr>
          <w:rFonts w:ascii="宋体" w:hAnsi="宋体" w:eastAsia="宋体"/>
          <w:sz w:val="24"/>
          <w:szCs w:val="44"/>
        </w:rPr>
      </w:pPr>
      <w:r>
        <w:rPr>
          <w:rFonts w:ascii="宋体" w:hAnsi="宋体" w:eastAsia="宋体"/>
          <w:sz w:val="24"/>
          <w:szCs w:val="44"/>
        </w:rPr>
        <w:t xml:space="preserve">名称：</w:t>
      </w:r>
      <w:r>
        <w:rPr>
          <w:rFonts w:hint="eastAsia" w:ascii="宋体" w:hAnsi="宋体" w:eastAsia="宋体"/>
          <w:sz w:val="24"/>
          <w:szCs w:val="44"/>
        </w:rPr>
        <w:t xml:space="preserve">怀念</w:t>
      </w:r>
      <w:r/>
    </w:p>
    <w:p>
      <w:pPr>
        <w:rPr>
          <w:rFonts w:ascii="宋体" w:hAnsi="宋体" w:eastAsia="宋体"/>
          <w:sz w:val="24"/>
          <w:szCs w:val="44"/>
        </w:rPr>
      </w:pPr>
      <w:r>
        <w:rPr>
          <w:rFonts w:hint="eastAsia" w:ascii="宋体" w:hAnsi="宋体" w:eastAsia="宋体"/>
          <w:sz w:val="24"/>
          <w:szCs w:val="44"/>
        </w:rPr>
        <w:t xml:space="preserve">规格：</w:t>
      </w:r>
      <w:r>
        <w:rPr>
          <w:rFonts w:hint="eastAsia" w:ascii="宋体" w:hAnsi="宋体" w:eastAsia="宋体" w:cs="宋体"/>
          <w:sz w:val="24"/>
          <w:szCs w:val="28"/>
        </w:rPr>
        <w:t xml:space="preserve">340mm*230mm*230mm</w:t>
      </w:r>
      <w:r/>
    </w:p>
    <w:p>
      <w:pPr>
        <w:rPr>
          <w:rFonts w:ascii="宋体" w:hAnsi="宋体" w:eastAsia="宋体"/>
          <w:sz w:val="24"/>
          <w:szCs w:val="44"/>
        </w:rPr>
      </w:pPr>
      <w:r>
        <w:rPr>
          <w:rFonts w:hint="eastAsia" w:ascii="宋体" w:hAnsi="宋体" w:eastAsia="宋体"/>
          <w:sz w:val="24"/>
          <w:szCs w:val="44"/>
        </w:rPr>
        <w:t xml:space="preserve">材质：金丝楠木</w:t>
      </w:r>
      <w:r/>
    </w:p>
    <w:p>
      <w:pPr>
        <w:rPr>
          <w:rFonts w:ascii="宋体" w:hAnsi="宋体" w:eastAsia="宋体"/>
          <w:sz w:val="24"/>
          <w:szCs w:val="44"/>
        </w:rPr>
      </w:pPr>
      <w:r>
        <w:rPr>
          <w:rFonts w:hint="eastAsia" w:ascii="宋体" w:hAnsi="宋体" w:eastAsia="宋体"/>
          <w:sz w:val="24"/>
          <w:szCs w:val="44"/>
        </w:rPr>
        <w:t xml:space="preserve">工艺：擦漆工艺</w:t>
      </w:r>
      <w:r/>
    </w:p>
    <w:p>
      <w:pPr>
        <w:rPr>
          <w:rFonts w:ascii="宋体" w:hAnsi="宋体" w:eastAsia="宋体"/>
          <w:sz w:val="24"/>
          <w:szCs w:val="44"/>
        </w:rPr>
      </w:pPr>
      <w:r>
        <w:rPr>
          <w:rFonts w:hint="eastAsia" w:ascii="宋体" w:hAnsi="宋体" w:eastAsia="宋体"/>
          <w:sz w:val="24"/>
          <w:szCs w:val="44"/>
        </w:rPr>
        <w:t xml:space="preserve">执行标准：GB/T23288-2009</w:t>
      </w:r>
      <w:r/>
    </w:p>
    <w:p>
      <w:pPr>
        <w:rPr>
          <w:rFonts w:ascii="宋体" w:hAnsi="宋体" w:eastAsia="宋体"/>
          <w:sz w:val="24"/>
          <w:szCs w:val="44"/>
        </w:rPr>
      </w:pPr>
      <w:r>
        <w:rPr>
          <w:rFonts w:hint="eastAsia" w:ascii="宋体" w:hAnsi="宋体" w:eastAsia="宋体"/>
          <w:sz w:val="24"/>
          <w:szCs w:val="44"/>
        </w:rPr>
        <w:t xml:space="preserve">盒盖结构：榫卯结构</w:t>
      </w:r>
      <w:r/>
    </w:p>
    <w:p>
      <w:pPr>
        <w:rPr>
          <w:rFonts w:ascii="宋体" w:hAnsi="宋体" w:eastAsia="宋体"/>
          <w:sz w:val="24"/>
          <w:szCs w:val="44"/>
        </w:rPr>
      </w:pPr>
      <w:r>
        <w:rPr>
          <w:rFonts w:hint="eastAsia" w:ascii="宋体" w:hAnsi="宋体" w:eastAsia="宋体"/>
          <w:sz w:val="24"/>
          <w:szCs w:val="44"/>
        </w:rPr>
        <w:t xml:space="preserve">正面雕刻图案：采用立体浮雕工艺，正面为卷轴式框饰，框内镶嵌水滴形标识，下方雕刻“孝”字纹牌，两侧搭配卷草纹及如意云头纹饰。</w:t>
      </w:r>
      <w:r/>
    </w:p>
    <w:p>
      <w:pPr>
        <w:rPr>
          <w:rFonts w:ascii="宋体" w:hAnsi="宋体" w:eastAsia="宋体"/>
          <w:sz w:val="24"/>
          <w:szCs w:val="44"/>
        </w:rPr>
      </w:pPr>
      <w:r>
        <w:rPr>
          <w:rFonts w:hint="eastAsia" w:ascii="宋体" w:hAnsi="宋体" w:eastAsia="宋体"/>
          <w:sz w:val="24"/>
          <w:szCs w:val="44"/>
        </w:rPr>
        <w:t xml:space="preserve">盒盖雕刻：盒盖为多层阶梯式弧面结构，线条呈圆润弧形，表面经多道打磨抛光处理。</w:t>
      </w:r>
      <w:r/>
    </w:p>
    <w:p>
      <w:pPr>
        <w:rPr>
          <w:rFonts w:ascii="宋体" w:hAnsi="宋体" w:eastAsia="宋体"/>
          <w:sz w:val="24"/>
          <w:szCs w:val="44"/>
        </w:rPr>
      </w:pPr>
      <w:r>
        <w:rPr>
          <w:rFonts w:hint="eastAsia" w:ascii="宋体" w:hAnsi="宋体" w:eastAsia="宋体"/>
          <w:sz w:val="24"/>
          <w:szCs w:val="44"/>
        </w:rPr>
        <w:t xml:space="preserve">盒底四周：</w:t>
      </w:r>
      <w:r>
        <w:rPr>
          <w:rFonts w:hint="eastAsia" w:ascii="宋体" w:hAnsi="宋体" w:eastAsia="宋体" w:cs="宋体"/>
          <w:sz w:val="24"/>
          <w:szCs w:val="28"/>
        </w:rPr>
        <w:t xml:space="preserve">内壁采用抛光处理。雕刻有“七星引路，福泽后人”的铭文。</w:t>
      </w:r>
      <w:r/>
    </w:p>
    <w:p>
      <w:pPr>
        <w:rPr>
          <w:rFonts w:ascii="宋体" w:hAnsi="宋体" w:eastAsia="宋体"/>
          <w:sz w:val="24"/>
          <w:szCs w:val="44"/>
        </w:rPr>
      </w:pPr>
      <w:r>
        <w:rPr>
          <w:rFonts w:hint="eastAsia" w:ascii="宋体" w:hAnsi="宋体" w:eastAsia="宋体"/>
          <w:sz w:val="24"/>
          <w:szCs w:val="44"/>
        </w:rPr>
        <w:t xml:space="preserve">油漆：</w:t>
      </w:r>
      <w:r>
        <w:rPr>
          <w:rFonts w:hint="eastAsia" w:ascii="宋体" w:hAnsi="宋体" w:eastAsia="宋体" w:cs="宋体"/>
          <w:sz w:val="24"/>
          <w:szCs w:val="28"/>
        </w:rPr>
        <w:t xml:space="preserve">天然环保油漆、</w:t>
      </w:r>
      <w:r>
        <w:rPr>
          <w:rFonts w:hint="eastAsia" w:ascii="宋体" w:hAnsi="宋体" w:eastAsia="宋体"/>
          <w:sz w:val="24"/>
          <w:szCs w:val="44"/>
        </w:rPr>
        <w:t xml:space="preserve">擦漆工艺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76"/>
        <w:gridCol w:w="2660"/>
        <w:gridCol w:w="2660"/>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405255"/>
                      <wp:effectExtent l="0" t="0" r="1905" b="4445"/>
                      <wp:docPr id="211" name="图片 30" descr="D:\xwechat_files\wxid_c9lxocebq4qz22_bab7\temp\RWTemp\2026-03\9e20f478899dc29eb19741386f9343c8\abf448d2652eceb7e6bb38f05d7a2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D:\xwechat_files\wxid_c9lxocebq4qz22_bab7\temp\RWTemp\2026-03\9e20f478899dc29eb19741386f9343c8\abf448d2652eceb7e6bb38f05d7a2842.jpg"/>
                              <pic:cNvPicPr>
                                <a:picLocks noChangeAspect="1"/>
                              </pic:cNvPicPr>
                              <pic:nvPr/>
                            </pic:nvPicPr>
                            <pic:blipFill>
                              <a:blip r:embed="rId218"/>
                              <a:stretch/>
                            </pic:blipFill>
                            <pic:spPr bwMode="auto">
                              <a:xfrm>
                                <a:off x="0" y="0"/>
                                <a:ext cx="1617345" cy="1405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127.3pt;height:110.6pt;mso-wrap-distance-left:0.0pt;mso-wrap-distance-top:0.0pt;mso-wrap-distance-right:0.0pt;mso-wrap-distance-bottom:0.0pt;" stroked="f">
                      <v:path textboxrect="0,0,0,0"/>
                      <v:imagedata r:id="rId218"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651000"/>
                      <wp:effectExtent l="0" t="0" r="1905" b="6350"/>
                      <wp:docPr id="212" name="图片 29" descr="D:\xwechat_files\wxid_c9lxocebq4qz22_bab7\temp\RWTemp\2026-03\9e20f478899dc29eb19741386f9343c8\150e8c9d294f05183d6e27fcb1e9d1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D:\xwechat_files\wxid_c9lxocebq4qz22_bab7\temp\RWTemp\2026-03\9e20f478899dc29eb19741386f9343c8\150e8c9d294f05183d6e27fcb1e9d14c.jpg"/>
                              <pic:cNvPicPr>
                                <a:picLocks noChangeAspect="1"/>
                              </pic:cNvPicPr>
                              <pic:nvPr/>
                            </pic:nvPicPr>
                            <pic:blipFill>
                              <a:blip r:embed="rId219"/>
                              <a:stretch/>
                            </pic:blipFill>
                            <pic:spPr bwMode="auto">
                              <a:xfrm>
                                <a:off x="0" y="0"/>
                                <a:ext cx="1617345" cy="165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127.3pt;height:130.0pt;mso-wrap-distance-left:0.0pt;mso-wrap-distance-top:0.0pt;mso-wrap-distance-right:0.0pt;mso-wrap-distance-bottom:0.0pt;" stroked="f">
                      <v:path textboxrect="0,0,0,0"/>
                      <v:imagedata r:id="rId219"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346200"/>
                      <wp:effectExtent l="0" t="0" r="1905" b="6350"/>
                      <wp:docPr id="213" name="图片 28" descr="D:\xwechat_files\wxid_c9lxocebq4qz22_bab7\temp\RWTemp\2026-03\9e20f478899dc29eb19741386f9343c8\aaddb810aacc6e004871d5af6ac2d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D:\xwechat_files\wxid_c9lxocebq4qz22_bab7\temp\RWTemp\2026-03\9e20f478899dc29eb19741386f9343c8\aaddb810aacc6e004871d5af6ac2d407.jpg"/>
                              <pic:cNvPicPr>
                                <a:picLocks noChangeAspect="1"/>
                              </pic:cNvPicPr>
                              <pic:nvPr/>
                            </pic:nvPicPr>
                            <pic:blipFill>
                              <a:blip r:embed="rId220"/>
                              <a:stretch/>
                            </pic:blipFill>
                            <pic:spPr bwMode="auto">
                              <a:xfrm>
                                <a:off x="0" y="0"/>
                                <a:ext cx="1617345" cy="134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127.3pt;height:106.0pt;mso-wrap-distance-left:0.0pt;mso-wrap-distance-top:0.0pt;mso-wrap-distance-right:0.0pt;mso-wrap-distance-bottom:0.0pt;" stroked="f">
                      <v:path textboxrect="0,0,0,0"/>
                      <v:imagedata r:id="rId220"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828800" cy="1905000"/>
                      <wp:effectExtent l="0" t="0" r="0" b="0"/>
                      <wp:docPr id="214" name="图片 27" descr="D:\xwechat_files\wxid_c9lxocebq4qz22_bab7\temp\RWTemp\2026-03\9e20f478899dc29eb19741386f9343c8\ced731baefe2f3115df96ddd262a5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D:\xwechat_files\wxid_c9lxocebq4qz22_bab7\temp\RWTemp\2026-03\9e20f478899dc29eb19741386f9343c8\ced731baefe2f3115df96ddd262a5445.jpg"/>
                              <pic:cNvPicPr>
                                <a:picLocks noChangeAspect="1"/>
                              </pic:cNvPicPr>
                              <pic:nvPr/>
                            </pic:nvPicPr>
                            <pic:blipFill>
                              <a:blip r:embed="rId221"/>
                              <a:stretch/>
                            </pic:blipFill>
                            <pic:spPr bwMode="auto">
                              <a:xfrm>
                                <a:off x="0" y="0"/>
                                <a:ext cx="1828800" cy="190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144.0pt;height:150.0pt;mso-wrap-distance-left:0.0pt;mso-wrap-distance-top:0.0pt;mso-wrap-distance-right:0.0pt;mso-wrap-distance-bottom:0.0pt;" stroked="f">
                      <v:path textboxrect="0,0,0,0"/>
                      <v:imagedata r:id="rId221"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414145"/>
                      <wp:effectExtent l="0" t="0" r="1905" b="0"/>
                      <wp:docPr id="215" name="图片 26" descr="D:\xwechat_files\wxid_c9lxocebq4qz22_bab7\temp\RWTemp\2026-03\9e20f478899dc29eb19741386f9343c8\831cd2699dd568a33fae8ebfb7e6a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D:\xwechat_files\wxid_c9lxocebq4qz22_bab7\temp\RWTemp\2026-03\9e20f478899dc29eb19741386f9343c8\831cd2699dd568a33fae8ebfb7e6a677.jpg"/>
                              <pic:cNvPicPr>
                                <a:picLocks noChangeAspect="1"/>
                              </pic:cNvPicPr>
                              <pic:nvPr/>
                            </pic:nvPicPr>
                            <pic:blipFill>
                              <a:blip r:embed="rId222"/>
                              <a:stretch/>
                            </pic:blipFill>
                            <pic:spPr bwMode="auto">
                              <a:xfrm>
                                <a:off x="0" y="0"/>
                                <a:ext cx="1617345" cy="1414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127.3pt;height:111.3pt;mso-wrap-distance-left:0.0pt;mso-wrap-distance-top:0.0pt;mso-wrap-distance-right:0.0pt;mso-wrap-distance-bottom:0.0pt;" stroked="f">
                      <v:path textboxrect="0,0,0,0"/>
                      <v:imagedata r:id="rId222"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574800" cy="1896745"/>
                      <wp:effectExtent l="0" t="0" r="6350" b="8255"/>
                      <wp:docPr id="216" name="图片 25" descr="D:\xwechat_files\wxid_c9lxocebq4qz22_bab7\temp\RWTemp\2026-03\9e20f478899dc29eb19741386f9343c8\43dfa283c9081709ff446fe39d466b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D:\xwechat_files\wxid_c9lxocebq4qz22_bab7\temp\RWTemp\2026-03\9e20f478899dc29eb19741386f9343c8\43dfa283c9081709ff446fe39d466b36.jpg"/>
                              <pic:cNvPicPr>
                                <a:picLocks noChangeAspect="1"/>
                              </pic:cNvPicPr>
                              <pic:nvPr/>
                            </pic:nvPicPr>
                            <pic:blipFill>
                              <a:blip r:embed="rId223"/>
                              <a:stretch/>
                            </pic:blipFill>
                            <pic:spPr bwMode="auto">
                              <a:xfrm>
                                <a:off x="0" y="0"/>
                                <a:ext cx="1574800" cy="189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124.0pt;height:149.3pt;mso-wrap-distance-left:0.0pt;mso-wrap-distance-top:0.0pt;mso-wrap-distance-right:0.0pt;mso-wrap-distance-bottom:0.0pt;" stroked="f">
                      <v:path textboxrect="0,0,0,0"/>
                      <v:imagedata r:id="rId223"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cs="仿宋"/>
          <w:sz w:val="24"/>
        </w:rPr>
      </w:pPr>
      <w:r>
        <w:rPr>
          <w:rFonts w:ascii="宋体" w:hAnsi="宋体" w:eastAsia="宋体" w:cs="仿宋"/>
          <w:sz w:val="24"/>
        </w:rPr>
      </w:r>
      <w:r/>
    </w:p>
    <w:p>
      <w:pPr>
        <w:rPr>
          <w:rFonts w:ascii="宋体" w:hAnsi="宋体" w:eastAsia="宋体" w:cs="仿宋"/>
          <w:sz w:val="24"/>
        </w:rPr>
      </w:pPr>
      <w:r>
        <w:rPr>
          <w:rFonts w:ascii="宋体" w:hAnsi="宋体" w:eastAsia="宋体" w:cs="仿宋"/>
          <w:sz w:val="24"/>
        </w:rPr>
      </w:r>
      <w:r/>
    </w:p>
    <w:p>
      <w:pPr>
        <w:jc w:val="left"/>
        <w:widowControl/>
        <w:rPr>
          <w:rFonts w:ascii="宋体" w:hAnsi="宋体" w:eastAsia="宋体" w:cs="仿宋"/>
          <w:sz w:val="24"/>
        </w:rPr>
      </w:pPr>
      <w:r>
        <w:rPr>
          <w:rFonts w:ascii="宋体" w:hAnsi="宋体" w:eastAsia="宋体" w:cs="仿宋"/>
          <w:sz w:val="24"/>
        </w:rPr>
        <w:br w:type="page" w:clear="all"/>
      </w:r>
      <w:r/>
    </w:p>
    <w:p>
      <w:pPr>
        <w:rPr>
          <w:rFonts w:ascii="宋体" w:hAnsi="宋体" w:eastAsia="宋体" w:cs="仿宋"/>
          <w:sz w:val="24"/>
        </w:rPr>
      </w:pPr>
      <w:r>
        <w:rPr>
          <w:rFonts w:hint="eastAsia" w:ascii="宋体" w:hAnsi="宋体" w:eastAsia="宋体" w:cs="仿宋"/>
          <w:sz w:val="24"/>
        </w:rPr>
        <w:t xml:space="preserve">分包37：</w:t>
      </w:r>
      <w:r/>
    </w:p>
    <w:p>
      <w:pPr>
        <w:rPr>
          <w:rFonts w:ascii="宋体" w:hAnsi="宋体" w:eastAsia="宋体"/>
          <w:sz w:val="24"/>
          <w:szCs w:val="44"/>
        </w:rPr>
      </w:pPr>
      <w:r>
        <w:rPr>
          <w:rFonts w:ascii="宋体" w:hAnsi="宋体" w:eastAsia="宋体"/>
          <w:sz w:val="24"/>
          <w:szCs w:val="44"/>
        </w:rPr>
        <w:t xml:space="preserve">名称：</w:t>
      </w:r>
      <w:r>
        <w:rPr>
          <w:rFonts w:hint="eastAsia" w:ascii="宋体" w:hAnsi="宋体" w:eastAsia="宋体"/>
          <w:sz w:val="24"/>
          <w:szCs w:val="44"/>
        </w:rPr>
        <w:t xml:space="preserve">四季常青</w:t>
      </w:r>
      <w:r/>
    </w:p>
    <w:p>
      <w:pPr>
        <w:rPr>
          <w:rFonts w:ascii="宋体" w:hAnsi="宋体" w:eastAsia="宋体"/>
          <w:sz w:val="24"/>
          <w:szCs w:val="44"/>
        </w:rPr>
      </w:pPr>
      <w:r>
        <w:rPr>
          <w:rFonts w:hint="eastAsia" w:ascii="宋体" w:hAnsi="宋体" w:eastAsia="宋体"/>
          <w:sz w:val="24"/>
          <w:szCs w:val="44"/>
        </w:rPr>
        <w:t xml:space="preserve">规格：</w:t>
      </w:r>
      <w:r>
        <w:rPr>
          <w:rFonts w:hint="eastAsia" w:ascii="宋体" w:hAnsi="宋体" w:eastAsia="宋体" w:cs="宋体"/>
          <w:sz w:val="24"/>
          <w:szCs w:val="28"/>
        </w:rPr>
        <w:t xml:space="preserve">340mm*230mm*230mm</w:t>
      </w:r>
      <w:r/>
    </w:p>
    <w:p>
      <w:pPr>
        <w:rPr>
          <w:rFonts w:ascii="宋体" w:hAnsi="宋体" w:eastAsia="宋体"/>
          <w:sz w:val="24"/>
          <w:szCs w:val="44"/>
        </w:rPr>
      </w:pPr>
      <w:r>
        <w:rPr>
          <w:rFonts w:hint="eastAsia" w:ascii="宋体" w:hAnsi="宋体" w:eastAsia="宋体"/>
          <w:sz w:val="24"/>
          <w:szCs w:val="44"/>
        </w:rPr>
        <w:t xml:space="preserve">材质：红榄仁</w:t>
      </w:r>
      <w:r/>
    </w:p>
    <w:p>
      <w:pPr>
        <w:rPr>
          <w:rFonts w:ascii="宋体" w:hAnsi="宋体" w:eastAsia="宋体"/>
          <w:sz w:val="24"/>
          <w:szCs w:val="44"/>
        </w:rPr>
      </w:pPr>
      <w:r>
        <w:rPr>
          <w:rFonts w:hint="eastAsia" w:ascii="宋体" w:hAnsi="宋体" w:eastAsia="宋体"/>
          <w:sz w:val="24"/>
          <w:szCs w:val="44"/>
        </w:rPr>
        <w:t xml:space="preserve">工艺：喷漆工艺</w:t>
      </w:r>
      <w:r/>
    </w:p>
    <w:p>
      <w:pPr>
        <w:rPr>
          <w:rFonts w:ascii="宋体" w:hAnsi="宋体" w:eastAsia="宋体"/>
          <w:sz w:val="24"/>
          <w:szCs w:val="44"/>
        </w:rPr>
      </w:pPr>
      <w:r>
        <w:rPr>
          <w:rFonts w:hint="eastAsia" w:ascii="宋体" w:hAnsi="宋体" w:eastAsia="宋体"/>
          <w:sz w:val="24"/>
          <w:szCs w:val="44"/>
        </w:rPr>
        <w:t xml:space="preserve">执行标准：GB/T23288-2009</w:t>
      </w:r>
      <w:r/>
    </w:p>
    <w:p>
      <w:pPr>
        <w:rPr>
          <w:rFonts w:ascii="宋体" w:hAnsi="宋体" w:eastAsia="宋体"/>
          <w:sz w:val="24"/>
          <w:szCs w:val="44"/>
        </w:rPr>
      </w:pPr>
      <w:r>
        <w:rPr>
          <w:rFonts w:hint="eastAsia" w:ascii="宋体" w:hAnsi="宋体" w:eastAsia="宋体"/>
          <w:sz w:val="24"/>
          <w:szCs w:val="44"/>
        </w:rPr>
        <w:t xml:space="preserve">盒盖结构：榫卯结构</w:t>
      </w:r>
      <w:r/>
    </w:p>
    <w:p>
      <w:pPr>
        <w:rPr>
          <w:rFonts w:ascii="宋体" w:hAnsi="宋体" w:eastAsia="宋体"/>
          <w:sz w:val="24"/>
          <w:szCs w:val="44"/>
        </w:rPr>
      </w:pPr>
      <w:r>
        <w:rPr>
          <w:rFonts w:hint="eastAsia" w:ascii="宋体" w:hAnsi="宋体" w:eastAsia="宋体"/>
          <w:sz w:val="24"/>
          <w:szCs w:val="44"/>
        </w:rPr>
        <w:t xml:space="preserve">正面雕刻图案：采用立体浮雕工艺，正面左右两侧分别雕刻梅、兰、竹、菊花卉纹饰，中央为回纹方形框饰，框内镶嵌标识及“合格证”字样。</w:t>
      </w:r>
      <w:r/>
    </w:p>
    <w:p>
      <w:pPr>
        <w:rPr>
          <w:rFonts w:ascii="宋体" w:hAnsi="宋体" w:eastAsia="宋体"/>
          <w:sz w:val="24"/>
          <w:szCs w:val="44"/>
        </w:rPr>
      </w:pPr>
      <w:r>
        <w:rPr>
          <w:rFonts w:hint="eastAsia" w:ascii="宋体" w:hAnsi="宋体" w:eastAsia="宋体"/>
          <w:sz w:val="24"/>
          <w:szCs w:val="44"/>
        </w:rPr>
        <w:t xml:space="preserve">盒盖雕刻：盒盖为弧形顶结构，边缘做圆润过渡处理，表面经多道打磨抛光。</w:t>
      </w:r>
      <w:r/>
    </w:p>
    <w:p>
      <w:pPr>
        <w:rPr>
          <w:rFonts w:ascii="宋体" w:hAnsi="宋体" w:eastAsia="宋体"/>
          <w:sz w:val="24"/>
          <w:szCs w:val="44"/>
        </w:rPr>
      </w:pPr>
      <w:r>
        <w:rPr>
          <w:rFonts w:hint="eastAsia" w:ascii="宋体" w:hAnsi="宋体" w:eastAsia="宋体"/>
          <w:sz w:val="24"/>
          <w:szCs w:val="44"/>
        </w:rPr>
        <w:t xml:space="preserve">盒底四周：</w:t>
      </w:r>
      <w:r>
        <w:rPr>
          <w:rFonts w:hint="eastAsia" w:ascii="宋体" w:hAnsi="宋体" w:eastAsia="宋体" w:cs="宋体"/>
          <w:sz w:val="24"/>
          <w:szCs w:val="28"/>
        </w:rPr>
        <w:t xml:space="preserve">内壁采用抛光处理。雕刻有“七星引路，福泽后人”的铭文。</w:t>
      </w:r>
      <w:r/>
    </w:p>
    <w:p>
      <w:pPr>
        <w:rPr>
          <w:rFonts w:ascii="宋体" w:hAnsi="宋体" w:eastAsia="宋体"/>
          <w:sz w:val="24"/>
          <w:szCs w:val="44"/>
        </w:rPr>
      </w:pPr>
      <w:r>
        <w:rPr>
          <w:rFonts w:hint="eastAsia" w:ascii="宋体" w:hAnsi="宋体" w:eastAsia="宋体"/>
          <w:sz w:val="24"/>
          <w:szCs w:val="44"/>
        </w:rPr>
        <w:t xml:space="preserve">油漆：</w:t>
      </w:r>
      <w:r>
        <w:rPr>
          <w:rFonts w:hint="eastAsia" w:ascii="宋体" w:hAnsi="宋体" w:eastAsia="宋体" w:cs="宋体"/>
          <w:sz w:val="24"/>
          <w:szCs w:val="28"/>
        </w:rPr>
        <w:t xml:space="preserve">天然环保油漆、</w:t>
      </w:r>
      <w:r>
        <w:rPr>
          <w:rFonts w:hint="eastAsia" w:ascii="宋体" w:hAnsi="宋体" w:eastAsia="宋体"/>
          <w:sz w:val="24"/>
          <w:szCs w:val="44"/>
        </w:rPr>
        <w:t xml:space="preserve">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219200"/>
                      <wp:effectExtent l="0" t="0" r="0" b="0"/>
                      <wp:docPr id="217" name="图片 24" descr="D:\xwechat_files\wxid_c9lxocebq4qz22_bab7\temp\RWTemp\2026-03\9e20f478899dc29eb19741386f9343c8\fde0cd03cf998a8ca7ec521aded6354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D:\xwechat_files\wxid_c9lxocebq4qz22_bab7\temp\RWTemp\2026-03\9e20f478899dc29eb19741386f9343c8\fde0cd03cf998a8ca7ec521aded6354f.png"/>
                              <pic:cNvPicPr>
                                <a:picLocks noChangeAspect="1"/>
                              </pic:cNvPicPr>
                              <pic:nvPr/>
                            </pic:nvPicPr>
                            <pic:blipFill>
                              <a:blip r:embed="rId224"/>
                              <a:stretch/>
                            </pic:blipFill>
                            <pic:spPr bwMode="auto">
                              <a:xfrm>
                                <a:off x="0" y="0"/>
                                <a:ext cx="1617345"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127.3pt;height:96.0pt;mso-wrap-distance-left:0.0pt;mso-wrap-distance-top:0.0pt;mso-wrap-distance-right:0.0pt;mso-wrap-distance-bottom:0.0pt;" stroked="f">
                      <v:path textboxrect="0,0,0,0"/>
                      <v:imagedata r:id="rId224"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549400"/>
                      <wp:effectExtent l="0" t="0" r="1905" b="0"/>
                      <wp:docPr id="218" name="图片 23" descr="D:\xwechat_files\wxid_c9lxocebq4qz22_bab7\temp\RWTemp\2026-03\9e20f478899dc29eb19741386f9343c8\1a28c529dc204d9d19bd54bf9dd56a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D:\xwechat_files\wxid_c9lxocebq4qz22_bab7\temp\RWTemp\2026-03\9e20f478899dc29eb19741386f9343c8\1a28c529dc204d9d19bd54bf9dd56ad4.jpg"/>
                              <pic:cNvPicPr>
                                <a:picLocks noChangeAspect="1"/>
                              </pic:cNvPicPr>
                              <pic:nvPr/>
                            </pic:nvPicPr>
                            <pic:blipFill>
                              <a:blip r:embed="rId225"/>
                              <a:stretch/>
                            </pic:blipFill>
                            <pic:spPr bwMode="auto">
                              <a:xfrm>
                                <a:off x="0" y="0"/>
                                <a:ext cx="1617345" cy="1549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127.3pt;height:122.0pt;mso-wrap-distance-left:0.0pt;mso-wrap-distance-top:0.0pt;mso-wrap-distance-right:0.0pt;mso-wrap-distance-bottom:0.0pt;" stroked="f">
                      <v:path textboxrect="0,0,0,0"/>
                      <v:imagedata r:id="rId225"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236345"/>
                      <wp:effectExtent l="0" t="0" r="1905" b="1905"/>
                      <wp:docPr id="219" name="图片 22" descr="D:\xwechat_files\wxid_c9lxocebq4qz22_bab7\temp\RWTemp\2026-03\9e20f478899dc29eb19741386f9343c8\d1e8aac1b79add4f38af6e180d19bd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D:\xwechat_files\wxid_c9lxocebq4qz22_bab7\temp\RWTemp\2026-03\9e20f478899dc29eb19741386f9343c8\d1e8aac1b79add4f38af6e180d19bd95.jpg"/>
                              <pic:cNvPicPr>
                                <a:picLocks noChangeAspect="1"/>
                              </pic:cNvPicPr>
                              <pic:nvPr/>
                            </pic:nvPicPr>
                            <pic:blipFill>
                              <a:blip r:embed="rId226"/>
                              <a:stretch/>
                            </pic:blipFill>
                            <pic:spPr bwMode="auto">
                              <a:xfrm>
                                <a:off x="0" y="0"/>
                                <a:ext cx="1617345"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127.3pt;height:97.3pt;mso-wrap-distance-left:0.0pt;mso-wrap-distance-top:0.0pt;mso-wrap-distance-right:0.0pt;mso-wrap-distance-bottom:0.0pt;" stroked="f">
                      <v:path textboxrect="0,0,0,0"/>
                      <v:imagedata r:id="rId226"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481455"/>
                      <wp:effectExtent l="0" t="0" r="1905" b="4445"/>
                      <wp:docPr id="220" name="图片 21" descr="D:\xwechat_files\wxid_c9lxocebq4qz22_bab7\temp\RWTemp\2026-03\9e20f478899dc29eb19741386f9343c8\b1de3f5a0a7bcb9f756dd2d48828f4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D:\xwechat_files\wxid_c9lxocebq4qz22_bab7\temp\RWTemp\2026-03\9e20f478899dc29eb19741386f9343c8\b1de3f5a0a7bcb9f756dd2d48828f40d.jpg"/>
                              <pic:cNvPicPr>
                                <a:picLocks noChangeAspect="1"/>
                              </pic:cNvPicPr>
                              <pic:nvPr/>
                            </pic:nvPicPr>
                            <pic:blipFill>
                              <a:blip r:embed="rId227"/>
                              <a:stretch/>
                            </pic:blipFill>
                            <pic:spPr bwMode="auto">
                              <a:xfrm>
                                <a:off x="0" y="0"/>
                                <a:ext cx="1617345" cy="1481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127.3pt;height:116.6pt;mso-wrap-distance-left:0.0pt;mso-wrap-distance-top:0.0pt;mso-wrap-distance-right:0.0pt;mso-wrap-distance-bottom:0.0pt;" stroked="f">
                      <v:path textboxrect="0,0,0,0"/>
                      <v:imagedata r:id="rId227"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168400"/>
                      <wp:effectExtent l="0" t="0" r="1905" b="0"/>
                      <wp:docPr id="221" name="图片 20" descr="D:\xwechat_files\wxid_c9lxocebq4qz22_bab7\temp\RWTemp\2026-03\9e20f478899dc29eb19741386f9343c8\87a6d8208d416930ef9c6648d9ff0e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xwechat_files\wxid_c9lxocebq4qz22_bab7\temp\RWTemp\2026-03\9e20f478899dc29eb19741386f9343c8\87a6d8208d416930ef9c6648d9ff0e59.jpg"/>
                              <pic:cNvPicPr>
                                <a:picLocks noChangeAspect="1"/>
                              </pic:cNvPicPr>
                              <pic:nvPr/>
                            </pic:nvPicPr>
                            <pic:blipFill>
                              <a:blip r:embed="rId228"/>
                              <a:stretch/>
                            </pic:blipFill>
                            <pic:spPr bwMode="auto">
                              <a:xfrm>
                                <a:off x="0" y="0"/>
                                <a:ext cx="1617345" cy="11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127.3pt;height:92.0pt;mso-wrap-distance-left:0.0pt;mso-wrap-distance-top:0.0pt;mso-wrap-distance-right:0.0pt;mso-wrap-distance-bottom:0.0pt;" stroked="f">
                      <v:path textboxrect="0,0,0,0"/>
                      <v:imagedata r:id="rId228" o:title=""/>
                    </v:shape>
                  </w:pict>
                </mc:Fallback>
              </mc:AlternateContent>
            </w:r>
            <w:r/>
          </w:p>
        </w:tc>
        <w:tc>
          <w:tcPr>
            <w:tcW w:w="2841" w:type="dxa"/>
            <w:textDirection w:val="lrTb"/>
            <w:noWrap w:val="false"/>
          </w:tcPr>
          <w:p>
            <w:pPr>
              <w:rPr>
                <w:rFonts w:ascii="宋体" w:hAnsi="宋体" w:eastAsia="宋体" w:cs="宋体"/>
                <w:sz w:val="24"/>
              </w:rPr>
            </w:pPr>
            <w:r>
              <w:rPr>
                <w:rFonts w:hint="eastAsia" w:ascii="宋体" w:hAnsi="宋体" w:eastAsia="宋体"/>
                <w:sz w:val="24"/>
                <w:szCs w:val="44"/>
              </w:rPr>
              <mc:AlternateContent>
                <mc:Choice Requires="wpg">
                  <w:drawing>
                    <wp:inline xmlns:wp="http://schemas.openxmlformats.org/drawingml/2006/wordprocessingDrawing" distT="0" distB="0" distL="0" distR="0">
                      <wp:extent cx="1617345" cy="1854200"/>
                      <wp:effectExtent l="0" t="0" r="1905" b="0"/>
                      <wp:docPr id="222" name="图片 19" descr="D:\xwechat_files\wxid_c9lxocebq4qz22_bab7\temp\RWTemp\2026-03\9e20f478899dc29eb19741386f9343c8\3f3efc72dd0ea5a0e1a9ff1864051c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D:\xwechat_files\wxid_c9lxocebq4qz22_bab7\temp\RWTemp\2026-03\9e20f478899dc29eb19741386f9343c8\3f3efc72dd0ea5a0e1a9ff1864051c0f.jpg"/>
                              <pic:cNvPicPr>
                                <a:picLocks noChangeAspect="1"/>
                              </pic:cNvPicPr>
                              <pic:nvPr/>
                            </pic:nvPicPr>
                            <pic:blipFill>
                              <a:blip r:embed="rId229"/>
                              <a:stretch/>
                            </pic:blipFill>
                            <pic:spPr bwMode="auto">
                              <a:xfrm>
                                <a:off x="0" y="0"/>
                                <a:ext cx="1617345" cy="185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127.3pt;height:146.0pt;mso-wrap-distance-left:0.0pt;mso-wrap-distance-top:0.0pt;mso-wrap-distance-right:0.0pt;mso-wrap-distance-bottom:0.0pt;" stroked="f">
                      <v:path textboxrect="0,0,0,0"/>
                      <v:imagedata r:id="rId229" o:title=""/>
                    </v:shape>
                  </w:pict>
                </mc:Fallback>
              </mc:AlternateContent>
            </w:r>
            <w:r/>
          </w:p>
        </w:tc>
      </w:tr>
    </w:tbl>
    <w:p>
      <w:pPr>
        <w:rPr>
          <w:rFonts w:ascii="宋体" w:hAnsi="宋体" w:eastAsia="宋体" w:cs="仿宋"/>
          <w:sz w:val="24"/>
        </w:rPr>
      </w:pPr>
      <w:r>
        <w:rPr>
          <w:rFonts w:ascii="宋体" w:hAnsi="宋体" w:eastAsia="宋体" w:cs="仿宋"/>
          <w:sz w:val="24"/>
        </w:rPr>
      </w:r>
      <w:r/>
    </w:p>
    <w:p>
      <w:pPr>
        <w:jc w:val="left"/>
        <w:widowControl/>
        <w:rPr>
          <w:rFonts w:ascii="宋体" w:hAnsi="宋体" w:eastAsia="宋体" w:cs="仿宋"/>
          <w:sz w:val="24"/>
        </w:rPr>
      </w:pPr>
      <w:r>
        <w:rPr>
          <w:rFonts w:ascii="宋体" w:hAnsi="宋体" w:eastAsia="宋体" w:cs="仿宋"/>
          <w:sz w:val="24"/>
        </w:rPr>
        <w:br w:type="page" w:clear="all"/>
      </w:r>
      <w:r/>
    </w:p>
    <w:p>
      <w:pPr>
        <w:rPr>
          <w:rFonts w:ascii="宋体" w:hAnsi="宋体" w:eastAsia="宋体" w:cs="仿宋"/>
          <w:sz w:val="24"/>
        </w:rPr>
      </w:pPr>
      <w:r>
        <w:rPr>
          <w:rFonts w:hint="eastAsia" w:ascii="宋体" w:hAnsi="宋体" w:eastAsia="宋体" w:cs="仿宋"/>
          <w:sz w:val="24"/>
        </w:rPr>
        <w:t xml:space="preserve">分包38：</w:t>
      </w:r>
      <w:r/>
    </w:p>
    <w:p>
      <w:pPr>
        <w:rPr>
          <w:rFonts w:ascii="宋体" w:hAnsi="宋体" w:eastAsia="宋体" w:cs="仿宋"/>
          <w:sz w:val="24"/>
        </w:rPr>
      </w:pPr>
      <w:r>
        <w:rPr>
          <w:rFonts w:hint="eastAsia" w:ascii="宋体" w:hAnsi="宋体" w:eastAsia="宋体" w:cs="仿宋"/>
          <w:sz w:val="24"/>
        </w:rPr>
        <w:t xml:space="preserve">名称：松鹤万年</w:t>
      </w:r>
      <w:r/>
    </w:p>
    <w:p>
      <w:pPr>
        <w:rPr>
          <w:rFonts w:ascii="宋体" w:hAnsi="宋体" w:eastAsia="宋体" w:cs="仿宋"/>
          <w:sz w:val="24"/>
        </w:rPr>
      </w:pPr>
      <w:r>
        <w:rPr>
          <w:rFonts w:hint="eastAsia" w:ascii="宋体" w:hAnsi="宋体" w:eastAsia="宋体" w:cs="仿宋"/>
          <w:sz w:val="24"/>
        </w:rPr>
        <w:t xml:space="preserve">规格：320mm*220mm*220mm</w:t>
      </w:r>
      <w:r/>
    </w:p>
    <w:p>
      <w:pPr>
        <w:rPr>
          <w:rFonts w:ascii="宋体" w:hAnsi="宋体" w:eastAsia="宋体" w:cs="仿宋"/>
          <w:sz w:val="24"/>
        </w:rPr>
      </w:pPr>
      <w:r>
        <w:rPr>
          <w:rFonts w:hint="eastAsia" w:ascii="宋体" w:hAnsi="宋体" w:eastAsia="宋体" w:cs="仿宋"/>
          <w:sz w:val="24"/>
        </w:rPr>
        <w:t xml:space="preserve">材质：碳酸盐质玉（大理石）</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正面雕刻图案：画面中心为两只仙鹤，姿态舒展，羽翼丰满，鹤羽纹理刻画细腻，双鹤相对而立，喙部衔着象征长寿的寿桃，神态灵动祥和。</w:t>
      </w:r>
      <w:r/>
    </w:p>
    <w:p>
      <w:pPr>
        <w:rPr>
          <w:rFonts w:ascii="宋体" w:hAnsi="宋体" w:eastAsia="宋体" w:cs="仿宋"/>
          <w:sz w:val="24"/>
        </w:rPr>
      </w:pPr>
      <w:r>
        <w:rPr>
          <w:rFonts w:hint="eastAsia" w:ascii="宋体" w:hAnsi="宋体" w:eastAsia="宋体" w:cs="仿宋"/>
          <w:sz w:val="24"/>
        </w:rPr>
        <w:t xml:space="preserve">盒盖雕刻图案：画面中心为两只仙鹤，姿态舒展，羽翼丰满，鹤羽纹理刻画细腻，双鹤相对而立，喙部衔着象征长寿的寿桃，神态灵动祥和。仙鹤周围环绕着苍劲的松树，松针与松果层层叠叠，枝干遒劲；松枝间点缀着祥云与山石纹理，营造出清幽雅致的山林意境。</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33855" cy="1143000"/>
                      <wp:effectExtent l="0" t="0" r="4445" b="0"/>
                      <wp:docPr id="223" name="图片 18" descr="91d70a2b29434dc3d9741c876761e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91d70a2b29434dc3d9741c876761e345"/>
                              <pic:cNvPicPr>
                                <a:picLocks noChangeAspect="1"/>
                              </pic:cNvPicPr>
                              <pic:nvPr/>
                            </pic:nvPicPr>
                            <pic:blipFill>
                              <a:blip r:embed="rId230"/>
                              <a:stretch/>
                            </pic:blipFill>
                            <pic:spPr bwMode="auto">
                              <a:xfrm>
                                <a:off x="0" y="0"/>
                                <a:ext cx="1633855" cy="114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128.7pt;height:90.0pt;mso-wrap-distance-left:0.0pt;mso-wrap-distance-top:0.0pt;mso-wrap-distance-right:0.0pt;mso-wrap-distance-bottom:0.0pt;" stroked="f">
                      <v:path textboxrect="0,0,0,0"/>
                      <v:imagedata r:id="rId230"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930400"/>
                      <wp:effectExtent l="0" t="0" r="0" b="0"/>
                      <wp:docPr id="224" name="图片 17" descr="df7344fc4d09650da9f503e10a55f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df7344fc4d09650da9f503e10a55f353"/>
                              <pic:cNvPicPr>
                                <a:picLocks noChangeAspect="1"/>
                              </pic:cNvPicPr>
                              <pic:nvPr/>
                            </pic:nvPicPr>
                            <pic:blipFill>
                              <a:blip r:embed="rId231"/>
                              <a:stretch/>
                            </pic:blipFill>
                            <pic:spPr bwMode="auto">
                              <a:xfrm>
                                <a:off x="0" y="0"/>
                                <a:ext cx="1659255" cy="1930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130.7pt;height:152.0pt;mso-wrap-distance-left:0.0pt;mso-wrap-distance-top:0.0pt;mso-wrap-distance-right:0.0pt;mso-wrap-distance-bottom:0.0pt;" stroked="f">
                      <v:path textboxrect="0,0,0,0"/>
                      <v:imagedata r:id="rId231"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44600"/>
                      <wp:effectExtent l="0" t="0" r="0" b="0"/>
                      <wp:docPr id="225" name="图片 16" descr="9ee9eeae2d8132b522e9f3b8a6007c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9ee9eeae2d8132b522e9f3b8a6007c77"/>
                              <pic:cNvPicPr>
                                <a:picLocks noChangeAspect="1"/>
                              </pic:cNvPicPr>
                              <pic:nvPr/>
                            </pic:nvPicPr>
                            <pic:blipFill>
                              <a:blip r:embed="rId232"/>
                              <a:stretch/>
                            </pic:blipFill>
                            <pic:spPr bwMode="auto">
                              <a:xfrm>
                                <a:off x="0" y="0"/>
                                <a:ext cx="1659255"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130.7pt;height:98.0pt;mso-wrap-distance-left:0.0pt;mso-wrap-distance-top:0.0pt;mso-wrap-distance-right:0.0pt;mso-wrap-distance-bottom:0.0pt;" stroked="f">
                      <v:path textboxrect="0,0,0,0"/>
                      <v:imagedata r:id="rId232"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811655"/>
                      <wp:effectExtent l="0" t="0" r="0" b="0"/>
                      <wp:docPr id="226" name="图片 15" descr="25bb4a33d8c7e4c404e12dfd2e9eed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5bb4a33d8c7e4c404e12dfd2e9eed95"/>
                              <pic:cNvPicPr>
                                <a:picLocks noChangeAspect="1"/>
                              </pic:cNvPicPr>
                              <pic:nvPr/>
                            </pic:nvPicPr>
                            <pic:blipFill>
                              <a:blip r:embed="rId233"/>
                              <a:stretch/>
                            </pic:blipFill>
                            <pic:spPr bwMode="auto">
                              <a:xfrm>
                                <a:off x="0" y="0"/>
                                <a:ext cx="1659255" cy="1811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130.7pt;height:142.7pt;mso-wrap-distance-left:0.0pt;mso-wrap-distance-top:0.0pt;mso-wrap-distance-right:0.0pt;mso-wrap-distance-bottom:0.0pt;" stroked="f">
                      <v:path textboxrect="0,0,0,0"/>
                      <v:imagedata r:id="rId233"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236345"/>
                      <wp:effectExtent l="0" t="0" r="0" b="1905"/>
                      <wp:docPr id="227" name="图片 14" descr="7ebbbfea7d4b33b70bc4fb1fd8e6af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7ebbbfea7d4b33b70bc4fb1fd8e6afc6"/>
                              <pic:cNvPicPr>
                                <a:picLocks noChangeAspect="1"/>
                              </pic:cNvPicPr>
                              <pic:nvPr/>
                            </pic:nvPicPr>
                            <pic:blipFill>
                              <a:blip r:embed="rId234"/>
                              <a:stretch/>
                            </pic:blipFill>
                            <pic:spPr bwMode="auto">
                              <a:xfrm>
                                <a:off x="0" y="0"/>
                                <a:ext cx="1659255" cy="123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130.7pt;height:97.3pt;mso-wrap-distance-left:0.0pt;mso-wrap-distance-top:0.0pt;mso-wrap-distance-right:0.0pt;mso-wrap-distance-bottom:0.0pt;" stroked="f">
                      <v:path textboxrect="0,0,0,0"/>
                      <v:imagedata r:id="rId234"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25600" cy="1083945"/>
                      <wp:effectExtent l="0" t="0" r="0" b="1905"/>
                      <wp:docPr id="228" name="图片 13" descr="cbdc486457c06c739aa1e0bf5886d2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bdc486457c06c739aa1e0bf5886d24a"/>
                              <pic:cNvPicPr>
                                <a:picLocks noChangeAspect="1"/>
                              </pic:cNvPicPr>
                              <pic:nvPr/>
                            </pic:nvPicPr>
                            <pic:blipFill>
                              <a:blip r:embed="rId235"/>
                              <a:stretch/>
                            </pic:blipFill>
                            <pic:spPr bwMode="auto">
                              <a:xfrm>
                                <a:off x="0" y="0"/>
                                <a:ext cx="1625600" cy="1083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128.0pt;height:85.3pt;mso-wrap-distance-left:0.0pt;mso-wrap-distance-top:0.0pt;mso-wrap-distance-right:0.0pt;mso-wrap-distance-bottom:0.0pt;" stroked="f">
                      <v:path textboxrect="0,0,0,0"/>
                      <v:imagedata r:id="rId235" o:title=""/>
                    </v:shape>
                  </w:pict>
                </mc:Fallback>
              </mc:AlternateContent>
            </w:r>
            <w:r/>
          </w:p>
        </w:tc>
      </w:tr>
    </w:tbl>
    <w:p>
      <w:pPr>
        <w:jc w:val="left"/>
        <w:widowControl/>
        <w:rPr>
          <w:rFonts w:ascii="宋体" w:hAnsi="宋体" w:eastAsia="宋体" w:cs="仿宋"/>
          <w:sz w:val="24"/>
        </w:rPr>
      </w:pPr>
      <w:r>
        <w:rPr>
          <w:rFonts w:ascii="宋体" w:hAnsi="宋体" w:eastAsia="宋体" w:cs="仿宋"/>
          <w:sz w:val="24"/>
        </w:rPr>
        <w:br w:type="page" w:clear="all"/>
      </w:r>
      <w:r/>
    </w:p>
    <w:p>
      <w:pPr>
        <w:rPr>
          <w:rFonts w:ascii="宋体" w:hAnsi="宋体" w:eastAsia="宋体" w:cs="仿宋"/>
          <w:sz w:val="24"/>
        </w:rPr>
      </w:pPr>
      <w:r>
        <w:rPr>
          <w:rFonts w:hint="eastAsia" w:ascii="宋体" w:hAnsi="宋体" w:eastAsia="宋体" w:cs="仿宋"/>
          <w:sz w:val="24"/>
        </w:rPr>
        <w:t xml:space="preserve">分包39：</w:t>
      </w:r>
      <w:r/>
    </w:p>
    <w:p>
      <w:pPr>
        <w:rPr>
          <w:rFonts w:ascii="宋体" w:hAnsi="宋体" w:eastAsia="宋体"/>
          <w:sz w:val="24"/>
          <w:szCs w:val="44"/>
        </w:rPr>
      </w:pPr>
      <w:r>
        <w:rPr>
          <w:rFonts w:ascii="宋体" w:hAnsi="宋体" w:eastAsia="宋体"/>
          <w:sz w:val="24"/>
          <w:szCs w:val="44"/>
        </w:rPr>
        <w:t xml:space="preserve">名称：</w:t>
      </w:r>
      <w:r>
        <w:rPr>
          <w:rFonts w:hint="eastAsia" w:ascii="宋体" w:hAnsi="宋体" w:eastAsia="宋体"/>
          <w:sz w:val="24"/>
          <w:szCs w:val="44"/>
        </w:rPr>
        <w:t xml:space="preserve">如意宫</w:t>
      </w:r>
      <w:r/>
    </w:p>
    <w:p>
      <w:pPr>
        <w:rPr>
          <w:rFonts w:ascii="宋体" w:hAnsi="宋体" w:eastAsia="宋体"/>
          <w:sz w:val="24"/>
          <w:szCs w:val="44"/>
        </w:rPr>
      </w:pPr>
      <w:r>
        <w:rPr>
          <w:rFonts w:hint="eastAsia" w:ascii="宋体" w:hAnsi="宋体" w:eastAsia="宋体"/>
          <w:sz w:val="24"/>
          <w:szCs w:val="44"/>
        </w:rPr>
        <w:t xml:space="preserve">规格：</w:t>
      </w:r>
      <w:r>
        <w:rPr>
          <w:rFonts w:hint="eastAsia" w:ascii="宋体" w:hAnsi="宋体" w:eastAsia="宋体" w:cs="宋体"/>
          <w:sz w:val="24"/>
          <w:szCs w:val="28"/>
        </w:rPr>
        <w:t xml:space="preserve">340mm*230mm*230mm</w:t>
      </w:r>
      <w:r/>
    </w:p>
    <w:p>
      <w:pPr>
        <w:rPr>
          <w:rFonts w:ascii="宋体" w:hAnsi="宋体" w:eastAsia="宋体"/>
          <w:sz w:val="24"/>
          <w:szCs w:val="44"/>
        </w:rPr>
      </w:pPr>
      <w:r>
        <w:rPr>
          <w:rFonts w:hint="eastAsia" w:ascii="宋体" w:hAnsi="宋体" w:eastAsia="宋体"/>
          <w:sz w:val="24"/>
          <w:szCs w:val="44"/>
        </w:rPr>
        <w:t xml:space="preserve">材质：白酸枝</w:t>
      </w:r>
      <w:r/>
    </w:p>
    <w:p>
      <w:pPr>
        <w:rPr>
          <w:rFonts w:ascii="宋体" w:hAnsi="宋体" w:eastAsia="宋体"/>
          <w:sz w:val="24"/>
          <w:szCs w:val="44"/>
        </w:rPr>
      </w:pPr>
      <w:r>
        <w:rPr>
          <w:rFonts w:hint="eastAsia" w:ascii="宋体" w:hAnsi="宋体" w:eastAsia="宋体"/>
          <w:sz w:val="24"/>
          <w:szCs w:val="44"/>
        </w:rPr>
        <w:t xml:space="preserve">工艺：喷漆工艺</w:t>
      </w:r>
      <w:r/>
    </w:p>
    <w:p>
      <w:pPr>
        <w:rPr>
          <w:rFonts w:ascii="宋体" w:hAnsi="宋体" w:eastAsia="宋体"/>
          <w:sz w:val="24"/>
          <w:szCs w:val="44"/>
        </w:rPr>
      </w:pPr>
      <w:r>
        <w:rPr>
          <w:rFonts w:hint="eastAsia" w:ascii="宋体" w:hAnsi="宋体" w:eastAsia="宋体"/>
          <w:sz w:val="24"/>
          <w:szCs w:val="44"/>
        </w:rPr>
        <w:t xml:space="preserve">执行标准：GB/T23288-2009</w:t>
      </w:r>
      <w:r/>
    </w:p>
    <w:p>
      <w:pPr>
        <w:rPr>
          <w:rFonts w:ascii="宋体" w:hAnsi="宋体" w:eastAsia="宋体"/>
          <w:sz w:val="24"/>
          <w:szCs w:val="44"/>
        </w:rPr>
      </w:pPr>
      <w:r>
        <w:rPr>
          <w:rFonts w:hint="eastAsia" w:ascii="宋体" w:hAnsi="宋体" w:eastAsia="宋体"/>
          <w:sz w:val="24"/>
          <w:szCs w:val="44"/>
        </w:rPr>
        <w:t xml:space="preserve">盒盖结构：榫卯结构</w:t>
      </w:r>
      <w:r/>
    </w:p>
    <w:p>
      <w:pPr>
        <w:rPr>
          <w:rFonts w:ascii="宋体" w:hAnsi="宋体" w:eastAsia="宋体"/>
          <w:sz w:val="24"/>
          <w:szCs w:val="44"/>
        </w:rPr>
      </w:pPr>
      <w:r>
        <w:rPr>
          <w:rFonts w:hint="eastAsia" w:ascii="宋体" w:hAnsi="宋体" w:eastAsia="宋体"/>
          <w:sz w:val="24"/>
          <w:szCs w:val="44"/>
        </w:rPr>
        <w:t xml:space="preserve">正面雕刻图案：采用立体浮雕工艺，以三瓣莲花为核心框饰。莲花象征清净高洁、往生极乐，线条流畅饱满，既传递对逝者的敬重与追思，也寄托“莲开极乐、福泽绵长”的美好祈愿。</w:t>
      </w:r>
      <w:r/>
    </w:p>
    <w:p>
      <w:pPr>
        <w:rPr>
          <w:rFonts w:ascii="宋体" w:hAnsi="宋体" w:eastAsia="宋体"/>
          <w:sz w:val="24"/>
          <w:szCs w:val="44"/>
        </w:rPr>
      </w:pPr>
      <w:r>
        <w:rPr>
          <w:rFonts w:hint="eastAsia" w:ascii="宋体" w:hAnsi="宋体" w:eastAsia="宋体"/>
          <w:sz w:val="24"/>
          <w:szCs w:val="44"/>
        </w:rPr>
        <w:t xml:space="preserve">盒盖雕刻：盒盖为多层阶梯式平顶设计，线条沉稳大气，边缘做圆弧过渡，既符合传统殡葬文化的“方正稳重”理念，又能有效保护盒体。表面经多道精细打磨，酸枝木天然的流畅纹理清晰呈现，色泽红醇典雅，尽显华贵质感。</w:t>
      </w:r>
      <w:r/>
    </w:p>
    <w:p>
      <w:pPr>
        <w:rPr>
          <w:rFonts w:ascii="宋体" w:hAnsi="宋体" w:eastAsia="宋体"/>
          <w:sz w:val="24"/>
          <w:szCs w:val="44"/>
        </w:rPr>
      </w:pPr>
      <w:r>
        <w:rPr>
          <w:rFonts w:hint="eastAsia" w:ascii="宋体" w:hAnsi="宋体" w:eastAsia="宋体"/>
          <w:sz w:val="24"/>
          <w:szCs w:val="44"/>
        </w:rPr>
        <w:t xml:space="preserve">盒底四周：</w:t>
      </w:r>
      <w:r>
        <w:rPr>
          <w:rFonts w:hint="eastAsia" w:ascii="宋体" w:hAnsi="宋体" w:eastAsia="宋体" w:cs="宋体"/>
          <w:sz w:val="24"/>
          <w:szCs w:val="28"/>
        </w:rPr>
        <w:t xml:space="preserve">内壁采用抛光处理。雕刻有“七星引路，福泽后人”的铭文。</w:t>
      </w:r>
      <w:r/>
    </w:p>
    <w:p>
      <w:pPr>
        <w:rPr>
          <w:rFonts w:ascii="宋体" w:hAnsi="宋体" w:eastAsia="宋体"/>
          <w:sz w:val="24"/>
          <w:szCs w:val="44"/>
        </w:rPr>
      </w:pPr>
      <w:r>
        <w:rPr>
          <w:rFonts w:hint="eastAsia" w:ascii="宋体" w:hAnsi="宋体" w:eastAsia="宋体"/>
          <w:sz w:val="24"/>
          <w:szCs w:val="44"/>
        </w:rPr>
        <w:t xml:space="preserve">油漆：</w:t>
      </w:r>
      <w:r>
        <w:rPr>
          <w:rFonts w:hint="eastAsia" w:ascii="宋体" w:hAnsi="宋体" w:eastAsia="宋体" w:cs="宋体"/>
          <w:sz w:val="24"/>
          <w:szCs w:val="28"/>
        </w:rPr>
        <w:t xml:space="preserve">天然环保油漆、</w:t>
      </w:r>
      <w:r>
        <w:rPr>
          <w:rFonts w:hint="eastAsia" w:ascii="宋体" w:hAnsi="宋体" w:eastAsia="宋体"/>
          <w:sz w:val="24"/>
          <w:szCs w:val="44"/>
        </w:rPr>
        <w:t xml:space="preserve">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6"/>
        <w:gridCol w:w="2765"/>
        <w:gridCol w:w="2765"/>
      </w:tblGrid>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2945"/>
        </w:trPr>
        <w:tc>
          <w:tcPr>
            <w:tcW w:w="2840"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092200"/>
                      <wp:effectExtent l="0" t="0" r="1905" b="0"/>
                      <wp:docPr id="229" name="图片 12" descr="D:\xwechat_files\wxid_c9lxocebq4qz22_bab7\temp\RWTemp\2026-03\9e20f478899dc29eb19741386f9343c8\a13e1f534976c3667b60a9a7550443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xwechat_files\wxid_c9lxocebq4qz22_bab7\temp\RWTemp\2026-03\9e20f478899dc29eb19741386f9343c8\a13e1f534976c3667b60a9a7550443a0.jpg"/>
                              <pic:cNvPicPr>
                                <a:picLocks noChangeAspect="1"/>
                              </pic:cNvPicPr>
                              <pic:nvPr/>
                            </pic:nvPicPr>
                            <pic:blipFill>
                              <a:blip r:embed="rId236"/>
                              <a:stretch/>
                            </pic:blipFill>
                            <pic:spPr bwMode="auto">
                              <a:xfrm>
                                <a:off x="0" y="0"/>
                                <a:ext cx="1617345" cy="1092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127.3pt;height:86.0pt;mso-wrap-distance-left:0.0pt;mso-wrap-distance-top:0.0pt;mso-wrap-distance-right:0.0pt;mso-wrap-distance-bottom:0.0pt;" stroked="f">
                      <v:path textboxrect="0,0,0,0"/>
                      <v:imagedata r:id="rId236"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506855"/>
                      <wp:effectExtent l="0" t="0" r="1905" b="0"/>
                      <wp:docPr id="230" name="图片 11" descr="D:\xwechat_files\wxid_c9lxocebq4qz22_bab7\temp\RWTemp\2026-03\9e20f478899dc29eb19741386f9343c8\e9a0466a8d96c35716e7840813c258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xwechat_files\wxid_c9lxocebq4qz22_bab7\temp\RWTemp\2026-03\9e20f478899dc29eb19741386f9343c8\e9a0466a8d96c35716e7840813c2582b.jpg"/>
                              <pic:cNvPicPr>
                                <a:picLocks noChangeAspect="1"/>
                              </pic:cNvPicPr>
                              <pic:nvPr/>
                            </pic:nvPicPr>
                            <pic:blipFill>
                              <a:blip r:embed="rId237"/>
                              <a:stretch/>
                            </pic:blipFill>
                            <pic:spPr bwMode="auto">
                              <a:xfrm>
                                <a:off x="0" y="0"/>
                                <a:ext cx="1617345" cy="1506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127.3pt;height:118.6pt;mso-wrap-distance-left:0.0pt;mso-wrap-distance-top:0.0pt;mso-wrap-distance-right:0.0pt;mso-wrap-distance-bottom:0.0pt;" stroked="f">
                      <v:path textboxrect="0,0,0,0"/>
                      <v:imagedata r:id="rId237"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202055"/>
                      <wp:effectExtent l="0" t="0" r="1905" b="0"/>
                      <wp:docPr id="231" name="图片 10" descr="D:\xwechat_files\wxid_c9lxocebq4qz22_bab7\temp\RWTemp\2026-03\9e20f478899dc29eb19741386f9343c8\46542414124f08034c5b4822200d1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xwechat_files\wxid_c9lxocebq4qz22_bab7\temp\RWTemp\2026-03\9e20f478899dc29eb19741386f9343c8\46542414124f08034c5b4822200d1715.jpg"/>
                              <pic:cNvPicPr>
                                <a:picLocks noChangeAspect="1"/>
                              </pic:cNvPicPr>
                              <pic:nvPr/>
                            </pic:nvPicPr>
                            <pic:blipFill>
                              <a:blip r:embed="rId238"/>
                              <a:stretch/>
                            </pic:blipFill>
                            <pic:spPr bwMode="auto">
                              <a:xfrm>
                                <a:off x="0" y="0"/>
                                <a:ext cx="1617345" cy="1202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127.3pt;height:94.6pt;mso-wrap-distance-left:0.0pt;mso-wrap-distance-top:0.0pt;mso-wrap-distance-right:0.0pt;mso-wrap-distance-bottom:0.0pt;" stroked="f">
                      <v:path textboxrect="0,0,0,0"/>
                      <v:imagedata r:id="rId238" o:title=""/>
                    </v:shape>
                  </w:pict>
                </mc:Fallback>
              </mc:AlternateContent>
            </w:r>
            <w:r/>
          </w:p>
        </w:tc>
      </w:tr>
      <w:tr>
        <w:trPr>
          <w:trHeight w:val="554"/>
        </w:trPr>
        <w:tc>
          <w:tcPr>
            <w:tcW w:w="2840"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84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2840"/>
        </w:trPr>
        <w:tc>
          <w:tcPr>
            <w:tcW w:w="2840"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591945"/>
                      <wp:effectExtent l="0" t="0" r="1905" b="8255"/>
                      <wp:docPr id="232" name="图片 9" descr="D:\xwechat_files\wxid_c9lxocebq4qz22_bab7\temp\RWTemp\2026-03\9e20f478899dc29eb19741386f9343c8\b3ab591d8aed8b7f3cbfa91b427bf0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xwechat_files\wxid_c9lxocebq4qz22_bab7\temp\RWTemp\2026-03\9e20f478899dc29eb19741386f9343c8\b3ab591d8aed8b7f3cbfa91b427bf0d2.jpg"/>
                              <pic:cNvPicPr>
                                <a:picLocks noChangeAspect="1"/>
                              </pic:cNvPicPr>
                              <pic:nvPr/>
                            </pic:nvPicPr>
                            <pic:blipFill>
                              <a:blip r:embed="rId239"/>
                              <a:stretch/>
                            </pic:blipFill>
                            <pic:spPr bwMode="auto">
                              <a:xfrm>
                                <a:off x="0" y="0"/>
                                <a:ext cx="1617345" cy="1591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127.3pt;height:125.3pt;mso-wrap-distance-left:0.0pt;mso-wrap-distance-top:0.0pt;mso-wrap-distance-right:0.0pt;mso-wrap-distance-bottom:0.0pt;" stroked="f">
                      <v:path textboxrect="0,0,0,0"/>
                      <v:imagedata r:id="rId239"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1252855"/>
                      <wp:effectExtent l="0" t="0" r="1905" b="4445"/>
                      <wp:docPr id="233" name="图片 8" descr="D:\xwechat_files\wxid_c9lxocebq4qz22_bab7\temp\RWTemp\2026-03\9e20f478899dc29eb19741386f9343c8\b9045ec7000361a6517727c6862be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xwechat_files\wxid_c9lxocebq4qz22_bab7\temp\RWTemp\2026-03\9e20f478899dc29eb19741386f9343c8\b9045ec7000361a6517727c6862be441.jpg"/>
                              <pic:cNvPicPr>
                                <a:picLocks noChangeAspect="1"/>
                              </pic:cNvPicPr>
                              <pic:nvPr/>
                            </pic:nvPicPr>
                            <pic:blipFill>
                              <a:blip r:embed="rId240"/>
                              <a:stretch/>
                            </pic:blipFill>
                            <pic:spPr bwMode="auto">
                              <a:xfrm>
                                <a:off x="0" y="0"/>
                                <a:ext cx="1617345" cy="1252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127.3pt;height:98.6pt;mso-wrap-distance-left:0.0pt;mso-wrap-distance-top:0.0pt;mso-wrap-distance-right:0.0pt;mso-wrap-distance-bottom:0.0pt;" stroked="f">
                      <v:path textboxrect="0,0,0,0"/>
                      <v:imagedata r:id="rId240" o:title=""/>
                    </v:shape>
                  </w:pict>
                </mc:Fallback>
              </mc:AlternateContent>
            </w:r>
            <w:r/>
          </w:p>
        </w:tc>
        <w:tc>
          <w:tcPr>
            <w:tcW w:w="2841" w:type="dxa"/>
            <w:textDirection w:val="lrTb"/>
            <w:noWrap w:val="false"/>
          </w:tcPr>
          <w:p>
            <w:pPr>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1617345" cy="2167255"/>
                      <wp:effectExtent l="0" t="0" r="1905" b="4445"/>
                      <wp:docPr id="234" name="图片 7" descr="D:\xwechat_files\wxid_c9lxocebq4qz22_bab7\temp\RWTemp\2026-03\9e20f478899dc29eb19741386f9343c8\dbd566f032e4100476c79ac1e743b6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xwechat_files\wxid_c9lxocebq4qz22_bab7\temp\RWTemp\2026-03\9e20f478899dc29eb19741386f9343c8\dbd566f032e4100476c79ac1e743b68f.jpg"/>
                              <pic:cNvPicPr>
                                <a:picLocks noChangeAspect="1"/>
                              </pic:cNvPicPr>
                              <pic:nvPr/>
                            </pic:nvPicPr>
                            <pic:blipFill>
                              <a:blip r:embed="rId241"/>
                              <a:stretch/>
                            </pic:blipFill>
                            <pic:spPr bwMode="auto">
                              <a:xfrm>
                                <a:off x="0" y="0"/>
                                <a:ext cx="1617345" cy="2167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127.3pt;height:170.7pt;mso-wrap-distance-left:0.0pt;mso-wrap-distance-top:0.0pt;mso-wrap-distance-right:0.0pt;mso-wrap-distance-bottom:0.0pt;" stroked="f">
                      <v:path textboxrect="0,0,0,0"/>
                      <v:imagedata r:id="rId241" o:title=""/>
                    </v:shape>
                  </w:pict>
                </mc:Fallback>
              </mc:AlternateContent>
            </w:r>
            <w:r/>
          </w:p>
        </w:tc>
      </w:tr>
    </w:tbl>
    <w:p>
      <w:pPr>
        <w:rPr>
          <w:rFonts w:ascii="宋体" w:hAnsi="宋体" w:eastAsia="宋体" w:cs="宋体"/>
          <w:sz w:val="24"/>
        </w:rPr>
      </w:pPr>
      <w:r>
        <w:rPr>
          <w:rFonts w:ascii="宋体" w:hAnsi="宋体" w:eastAsia="宋体" w:cs="宋体"/>
          <w:sz w:val="24"/>
        </w:rPr>
      </w:r>
      <w:r/>
    </w:p>
    <w:p>
      <w:pPr>
        <w:rPr>
          <w:rFonts w:ascii="宋体" w:hAnsi="宋体" w:eastAsia="宋体" w:cs="仿宋"/>
          <w:sz w:val="24"/>
        </w:rPr>
      </w:pPr>
      <w:r>
        <w:rPr>
          <w:rFonts w:ascii="宋体" w:hAnsi="宋体" w:eastAsia="宋体" w:cs="仿宋"/>
          <w:sz w:val="24"/>
        </w:rPr>
      </w:r>
      <w:r/>
    </w:p>
    <w:p>
      <w:pPr>
        <w:jc w:val="left"/>
        <w:widowControl/>
        <w:rPr>
          <w:rFonts w:ascii="宋体" w:hAnsi="宋体" w:eastAsia="宋体" w:cs="仿宋"/>
          <w:sz w:val="24"/>
        </w:rPr>
      </w:pPr>
      <w:r>
        <w:rPr>
          <w:rFonts w:ascii="宋体" w:hAnsi="宋体" w:eastAsia="宋体" w:cs="仿宋"/>
          <w:sz w:val="24"/>
        </w:rPr>
        <w:br w:type="page" w:clear="all"/>
      </w:r>
      <w:r/>
    </w:p>
    <w:p>
      <w:pPr>
        <w:rPr>
          <w:rFonts w:ascii="宋体" w:hAnsi="宋体" w:eastAsia="宋体" w:cs="仿宋"/>
          <w:sz w:val="24"/>
        </w:rPr>
      </w:pPr>
      <w:r>
        <w:rPr>
          <w:rFonts w:hint="eastAsia" w:ascii="宋体" w:hAnsi="宋体" w:eastAsia="宋体" w:cs="仿宋"/>
          <w:sz w:val="24"/>
        </w:rPr>
        <w:t xml:space="preserve">分包40：</w:t>
      </w:r>
      <w:r/>
    </w:p>
    <w:p>
      <w:pPr>
        <w:rPr>
          <w:rFonts w:ascii="宋体" w:hAnsi="宋体" w:eastAsia="宋体" w:cs="仿宋"/>
          <w:sz w:val="24"/>
        </w:rPr>
      </w:pPr>
      <w:r>
        <w:rPr>
          <w:rFonts w:hint="eastAsia" w:ascii="宋体" w:hAnsi="宋体" w:eastAsia="宋体" w:cs="仿宋"/>
          <w:sz w:val="24"/>
        </w:rPr>
        <w:t xml:space="preserve">名称：日月同辉</w:t>
      </w:r>
      <w:r/>
    </w:p>
    <w:p>
      <w:pPr>
        <w:rPr>
          <w:rFonts w:ascii="宋体" w:hAnsi="宋体" w:eastAsia="宋体" w:cs="仿宋"/>
          <w:sz w:val="24"/>
        </w:rPr>
      </w:pPr>
      <w:r>
        <w:rPr>
          <w:rFonts w:hint="eastAsia" w:ascii="宋体" w:hAnsi="宋体" w:eastAsia="宋体" w:cs="仿宋"/>
          <w:sz w:val="24"/>
        </w:rPr>
        <w:t xml:space="preserve">规格：320mm*210mm*200mm</w:t>
      </w:r>
      <w:r/>
    </w:p>
    <w:p>
      <w:pPr>
        <w:rPr>
          <w:rFonts w:ascii="宋体" w:hAnsi="宋体" w:eastAsia="宋体" w:cs="仿宋"/>
          <w:sz w:val="24"/>
        </w:rPr>
      </w:pPr>
      <w:r>
        <w:rPr>
          <w:rFonts w:hint="eastAsia" w:ascii="宋体" w:hAnsi="宋体" w:eastAsia="宋体" w:cs="仿宋"/>
          <w:sz w:val="24"/>
        </w:rPr>
        <w:t xml:space="preserve">材质：蓝田玉</w:t>
      </w:r>
      <w:r/>
    </w:p>
    <w:p>
      <w:pPr>
        <w:rPr>
          <w:rFonts w:ascii="宋体" w:hAnsi="宋体" w:eastAsia="宋体" w:cs="仿宋"/>
          <w:sz w:val="24"/>
        </w:rPr>
      </w:pPr>
      <w:r>
        <w:rPr>
          <w:rFonts w:hint="eastAsia" w:ascii="宋体" w:hAnsi="宋体" w:eastAsia="宋体" w:cs="仿宋"/>
          <w:sz w:val="24"/>
        </w:rPr>
        <w:t xml:space="preserve">工艺：雕刻工艺</w:t>
      </w:r>
      <w:r/>
    </w:p>
    <w:p>
      <w:pPr>
        <w:rPr>
          <w:rFonts w:ascii="宋体" w:hAnsi="宋体" w:eastAsia="宋体" w:cs="仿宋"/>
          <w:sz w:val="24"/>
        </w:rPr>
      </w:pPr>
      <w:r>
        <w:rPr>
          <w:rFonts w:hint="eastAsia" w:ascii="宋体" w:hAnsi="宋体" w:eastAsia="宋体" w:cs="仿宋"/>
          <w:sz w:val="24"/>
        </w:rPr>
        <w:t xml:space="preserve">执行标准：GB/T16552-2017</w:t>
      </w:r>
      <w:r/>
    </w:p>
    <w:p>
      <w:pPr>
        <w:rPr>
          <w:rFonts w:ascii="宋体" w:hAnsi="宋体" w:eastAsia="宋体" w:cs="仿宋"/>
          <w:sz w:val="24"/>
        </w:rPr>
      </w:pPr>
      <w:r>
        <w:rPr>
          <w:rFonts w:hint="eastAsia" w:ascii="宋体" w:hAnsi="宋体" w:eastAsia="宋体" w:cs="仿宋"/>
          <w:sz w:val="24"/>
        </w:rPr>
        <w:t xml:space="preserve">          GB/T16553-2017</w:t>
      </w:r>
      <w:r/>
    </w:p>
    <w:p>
      <w:pPr>
        <w:rPr>
          <w:rFonts w:ascii="宋体" w:hAnsi="宋体" w:eastAsia="宋体" w:cs="仿宋"/>
          <w:sz w:val="24"/>
        </w:rPr>
      </w:pPr>
      <w:r>
        <w:rPr>
          <w:rFonts w:hint="eastAsia" w:ascii="宋体" w:hAnsi="宋体" w:eastAsia="宋体" w:cs="仿宋"/>
          <w:sz w:val="24"/>
        </w:rPr>
        <w:t xml:space="preserve">盒盖结构：榫卯结构</w:t>
      </w:r>
      <w:r/>
    </w:p>
    <w:p>
      <w:pPr>
        <w:rPr>
          <w:rFonts w:ascii="宋体" w:hAnsi="宋体" w:eastAsia="宋体" w:cs="仿宋"/>
          <w:sz w:val="24"/>
        </w:rPr>
      </w:pPr>
      <w:r>
        <w:rPr>
          <w:rFonts w:hint="eastAsia" w:ascii="宋体" w:hAnsi="宋体" w:eastAsia="宋体" w:cs="仿宋"/>
          <w:sz w:val="24"/>
        </w:rPr>
        <w:t xml:space="preserve">正面雕刻图案：四面均为高浮雕山水景致，正面为日月同辉山水图（楼阁、石桥、流水、苍松与日月相映），两侧与背面为松涛流水图（苍松挺拔、云雾缭绕、溪流潺潺），营造出“山水寄情、日月同春”的壮阔意境。</w:t>
      </w:r>
      <w:r/>
    </w:p>
    <w:p>
      <w:pPr>
        <w:rPr>
          <w:rFonts w:ascii="宋体" w:hAnsi="宋体" w:eastAsia="宋体" w:cs="仿宋"/>
          <w:sz w:val="24"/>
        </w:rPr>
      </w:pPr>
      <w:r>
        <w:rPr>
          <w:rFonts w:hint="eastAsia" w:ascii="宋体" w:hAnsi="宋体" w:eastAsia="宋体" w:cs="仿宋"/>
          <w:sz w:val="24"/>
        </w:rPr>
        <w:t xml:space="preserve">盒盖雕刻图案：高浮雕工艺刻画松鹤朝阳图——两只仙鹤振翅翱翔，口衔灵芝与莲苞，旭日高悬于左上角，祥云与山峦环绕周身，鹤羽与松针纹理清晰，充满灵动生机。</w:t>
      </w:r>
      <w:r/>
    </w:p>
    <w:p>
      <w:pPr>
        <w:rPr>
          <w:rFonts w:ascii="宋体" w:hAnsi="宋体" w:eastAsia="宋体" w:cs="仿宋"/>
          <w:sz w:val="24"/>
        </w:rPr>
      </w:pPr>
      <w:r>
        <w:rPr>
          <w:rFonts w:hint="eastAsia" w:ascii="宋体" w:hAnsi="宋体" w:eastAsia="宋体" w:cs="仿宋"/>
          <w:sz w:val="24"/>
        </w:rPr>
        <w:t xml:space="preserve">盒底四周：盒内整体采用暖金色绒布包裹，四周边缘以金色绳纹与流苏花边点缀。衬垫中央绣有北斗七星形状的古钱币纹样，七枚铜钱以金线串联，对应七星方位，寓意“七星引路”；两侧绣有黑色隶书文字：“七星引路”与“福泽后人”，传递出“先人魂归北斗、后辈福运绵长”的美好祈愿。</w:t>
      </w:r>
      <w:r/>
    </w:p>
    <w:p>
      <w:pPr>
        <w:rPr>
          <w:rFonts w:ascii="宋体" w:hAnsi="宋体" w:eastAsia="宋体" w:cs="仿宋"/>
          <w:sz w:val="24"/>
        </w:rPr>
      </w:pPr>
      <w:r>
        <w:rPr>
          <w:rFonts w:hint="eastAsia" w:ascii="宋体" w:hAnsi="宋体" w:eastAsia="宋体" w:cs="仿宋"/>
          <w:sz w:val="24"/>
        </w:rPr>
        <w:t xml:space="preserve">油漆：天然环保油漆、喷漆工艺</w:t>
      </w:r>
      <w:r/>
    </w:p>
    <w:tbl>
      <w:tblPr>
        <w:tblStyle w:val="691"/>
        <w:tblpPr w:horzAnchor="page" w:tblpX="1862" w:vertAnchor="text" w:tblpY="21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66"/>
        <w:gridCol w:w="2841"/>
        <w:gridCol w:w="2889"/>
      </w:tblGrid>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正视图（前面）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背视图（后面）</w:t>
            </w:r>
            <w:r/>
          </w:p>
        </w:tc>
      </w:tr>
      <w:tr>
        <w:trPr>
          <w:trHeight w:val="2945"/>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134745"/>
                      <wp:effectExtent l="0" t="0" r="0" b="8255"/>
                      <wp:docPr id="235" name="图片 6" descr="70fe9a043e5c0ad996694eaa47bf62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0fe9a043e5c0ad996694eaa47bf62e5"/>
                              <pic:cNvPicPr>
                                <a:picLocks noChangeAspect="1"/>
                              </pic:cNvPicPr>
                              <pic:nvPr/>
                            </pic:nvPicPr>
                            <pic:blipFill>
                              <a:blip r:embed="rId242"/>
                              <a:stretch/>
                            </pic:blipFill>
                            <pic:spPr bwMode="auto">
                              <a:xfrm>
                                <a:off x="0" y="0"/>
                                <a:ext cx="1659255" cy="1134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130.7pt;height:89.3pt;mso-wrap-distance-left:0.0pt;mso-wrap-distance-top:0.0pt;mso-wrap-distance-right:0.0pt;mso-wrap-distance-bottom:0.0pt;" stroked="f">
                      <v:path textboxrect="0,0,0,0"/>
                      <v:imagedata r:id="rId242"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414145" cy="1693545"/>
                      <wp:effectExtent l="0" t="0" r="14604" b="1905"/>
                      <wp:docPr id="236" name="图片 5" descr="643072b4576c68a67dd9f6622b7351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43072b4576c68a67dd9f6622b7351e5"/>
                              <pic:cNvPicPr>
                                <a:picLocks noChangeAspect="1"/>
                              </pic:cNvPicPr>
                              <pic:nvPr/>
                            </pic:nvPicPr>
                            <pic:blipFill>
                              <a:blip r:embed="rId243"/>
                              <a:stretch/>
                            </pic:blipFill>
                            <pic:spPr bwMode="auto">
                              <a:xfrm>
                                <a:off x="0" y="0"/>
                                <a:ext cx="1414145" cy="16935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111.3pt;height:133.3pt;mso-wrap-distance-left:0.0pt;mso-wrap-distance-top:0.0pt;mso-wrap-distance-right:0.0pt;mso-wrap-distance-bottom:0.0pt;" stroked="f">
                      <v:path textboxrect="0,0,0,0"/>
                      <v:imagedata r:id="rId243"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9255" cy="1160145"/>
                      <wp:effectExtent l="0" t="0" r="0" b="1905"/>
                      <wp:docPr id="237" name="图片 4" descr="02b8c23f6f61917b8ff95b6629a8d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2b8c23f6f61917b8ff95b6629a8d627"/>
                              <pic:cNvPicPr>
                                <a:picLocks noChangeAspect="1"/>
                              </pic:cNvPicPr>
                              <pic:nvPr/>
                            </pic:nvPicPr>
                            <pic:blipFill>
                              <a:blip r:embed="rId244"/>
                              <a:stretch/>
                            </pic:blipFill>
                            <pic:spPr bwMode="auto">
                              <a:xfrm>
                                <a:off x="0" y="0"/>
                                <a:ext cx="1659255" cy="1160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130.7pt;height:91.3pt;mso-wrap-distance-left:0.0pt;mso-wrap-distance-top:0.0pt;mso-wrap-distance-right:0.0pt;mso-wrap-distance-bottom:0.0pt;" stroked="f">
                      <v:path textboxrect="0,0,0,0"/>
                      <v:imagedata r:id="rId244" o:title=""/>
                    </v:shape>
                  </w:pict>
                </mc:Fallback>
              </mc:AlternateContent>
            </w:r>
            <w:r/>
          </w:p>
        </w:tc>
      </w:tr>
      <w:tr>
        <w:trPr>
          <w:trHeight w:val="554"/>
        </w:trPr>
        <w:tc>
          <w:tcPr>
            <w:tcW w:w="2840"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侧视图（侧面）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顶部图（上面）</w:t>
            </w:r>
            <w:r/>
          </w:p>
        </w:tc>
        <w:tc>
          <w:tcPr>
            <w:tcW w:w="2841" w:type="dxa"/>
            <w:textDirection w:val="lrTb"/>
            <w:noWrap w:val="false"/>
          </w:tcPr>
          <w:p>
            <w:pPr>
              <w:jc w:val="center"/>
              <w:rPr>
                <w:rFonts w:ascii="宋体" w:hAnsi="宋体" w:eastAsia="宋体" w:cs="仿宋"/>
                <w:sz w:val="24"/>
              </w:rPr>
            </w:pPr>
            <w:r>
              <w:rPr>
                <w:rFonts w:hint="eastAsia" w:ascii="宋体" w:hAnsi="宋体" w:eastAsia="宋体" w:cs="仿宋"/>
                <w:sz w:val="24"/>
              </w:rPr>
              <w:t xml:space="preserve">内视图（里面）</w:t>
            </w:r>
            <w:r/>
          </w:p>
        </w:tc>
      </w:tr>
      <w:tr>
        <w:trPr>
          <w:trHeight w:val="2840"/>
        </w:trPr>
        <w:tc>
          <w:tcPr>
            <w:tcW w:w="2840"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651000" cy="1676400"/>
                      <wp:effectExtent l="0" t="0" r="6350" b="0"/>
                      <wp:docPr id="238" name="图片 3" descr="2c0d68f774bd01efa1f7d47f745e20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c0d68f774bd01efa1f7d47f745e200c"/>
                              <pic:cNvPicPr>
                                <a:picLocks noChangeAspect="1"/>
                              </pic:cNvPicPr>
                              <pic:nvPr/>
                            </pic:nvPicPr>
                            <pic:blipFill>
                              <a:blip r:embed="rId245"/>
                              <a:stretch/>
                            </pic:blipFill>
                            <pic:spPr bwMode="auto">
                              <a:xfrm>
                                <a:off x="0" y="0"/>
                                <a:ext cx="1651000" cy="167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130.0pt;height:132.0pt;mso-wrap-distance-left:0.0pt;mso-wrap-distance-top:0.0pt;mso-wrap-distance-right:0.0pt;mso-wrap-distance-bottom:0.0pt;" stroked="f">
                      <v:path textboxrect="0,0,0,0"/>
                      <v:imagedata r:id="rId245"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854200" cy="1414145"/>
                      <wp:effectExtent l="0" t="0" r="0" b="0"/>
                      <wp:docPr id="239" name="图片 2" descr="d3bfe2e5f3ae6af97dcc22a62fe2e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3bfe2e5f3ae6af97dcc22a62fe2e725"/>
                              <pic:cNvPicPr>
                                <a:picLocks noChangeAspect="1"/>
                              </pic:cNvPicPr>
                              <pic:nvPr/>
                            </pic:nvPicPr>
                            <pic:blipFill>
                              <a:blip r:embed="rId246"/>
                              <a:stretch/>
                            </pic:blipFill>
                            <pic:spPr bwMode="auto">
                              <a:xfrm>
                                <a:off x="0" y="0"/>
                                <a:ext cx="1854200" cy="1414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146.0pt;height:111.3pt;mso-wrap-distance-left:0.0pt;mso-wrap-distance-top:0.0pt;mso-wrap-distance-right:0.0pt;mso-wrap-distance-bottom:0.0pt;" stroked="f">
                      <v:path textboxrect="0,0,0,0"/>
                      <v:imagedata r:id="rId246" o:title=""/>
                    </v:shape>
                  </w:pict>
                </mc:Fallback>
              </mc:AlternateContent>
            </w:r>
            <w:r/>
          </w:p>
        </w:tc>
        <w:tc>
          <w:tcPr>
            <w:tcW w:w="2841" w:type="dxa"/>
            <w:textDirection w:val="lrTb"/>
            <w:noWrap w:val="false"/>
          </w:tcPr>
          <w:p>
            <w:pPr>
              <w:rPr>
                <w:rFonts w:ascii="宋体" w:hAnsi="宋体" w:eastAsia="宋体" w:cs="仿宋"/>
                <w:sz w:val="24"/>
              </w:rPr>
            </w:pPr>
            <w:r>
              <w:rPr>
                <w:rFonts w:hint="eastAsia" w:ascii="宋体" w:hAnsi="宋体" w:eastAsia="宋体" w:cs="仿宋"/>
                <w:sz w:val="24"/>
              </w:rPr>
              <mc:AlternateContent>
                <mc:Choice Requires="wpg">
                  <w:drawing>
                    <wp:inline xmlns:wp="http://schemas.openxmlformats.org/drawingml/2006/wordprocessingDrawing" distT="0" distB="0" distL="0" distR="0">
                      <wp:extent cx="1887855" cy="1414145"/>
                      <wp:effectExtent l="0" t="0" r="0" b="0"/>
                      <wp:docPr id="240" name="图片 1" descr="e504b090646ed3ccf08b33c9c1a2c7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504b090646ed3ccf08b33c9c1a2c7ab"/>
                              <pic:cNvPicPr>
                                <a:picLocks noChangeAspect="1"/>
                              </pic:cNvPicPr>
                              <pic:nvPr/>
                            </pic:nvPicPr>
                            <pic:blipFill>
                              <a:blip r:embed="rId247"/>
                              <a:stretch/>
                            </pic:blipFill>
                            <pic:spPr bwMode="auto">
                              <a:xfrm>
                                <a:off x="0" y="0"/>
                                <a:ext cx="1887855" cy="1414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148.7pt;height:111.3pt;mso-wrap-distance-left:0.0pt;mso-wrap-distance-top:0.0pt;mso-wrap-distance-right:0.0pt;mso-wrap-distance-bottom:0.0pt;" stroked="f">
                      <v:path textboxrect="0,0,0,0"/>
                      <v:imagedata r:id="rId247" o:title=""/>
                    </v:shape>
                  </w:pict>
                </mc:Fallback>
              </mc:AlternateContent>
            </w:r>
            <w:r/>
          </w:p>
        </w:tc>
      </w:tr>
    </w:tbl>
    <w:p>
      <w:pPr>
        <w:rPr>
          <w:rFonts w:ascii="宋体" w:hAnsi="宋体" w:eastAsia="宋体" w:cs="仿宋"/>
          <w:sz w:val="24"/>
        </w:rPr>
      </w:pPr>
      <w:r>
        <w:rPr>
          <w:rFonts w:ascii="宋体" w:hAnsi="宋体" w:eastAsia="宋体" w:cs="仿宋"/>
          <w:sz w:val="24"/>
        </w:rPr>
      </w:r>
      <w:r/>
    </w:p>
    <w:p>
      <w:pPr>
        <w:pStyle w:val="690"/>
        <w:ind w:firstLine="480"/>
        <w:jc w:val="both"/>
        <w:spacing w:beforeAutospacing="0" w:afterAutospacing="0" w:line="0" w:lineRule="atLeast"/>
        <w:rPr>
          <w:rFonts w:ascii="宋体" w:hAnsi="宋体" w:eastAsia="宋体" w:cs="宋体"/>
          <w:b/>
        </w:rPr>
      </w:pPr>
      <w:r>
        <w:rPr>
          <w:rFonts w:ascii="宋体" w:hAnsi="宋体" w:eastAsia="宋体" w:cs="宋体"/>
          <w:b/>
        </w:rPr>
      </w:r>
      <w:r/>
    </w:p>
    <w:p>
      <w:pPr>
        <w:rPr>
          <w:rFonts w:ascii="宋体" w:hAnsi="宋体" w:eastAsia="宋体" w:cs="宋体"/>
          <w:sz w:val="24"/>
          <w:szCs w:val="30"/>
        </w:rPr>
      </w:pPr>
      <w:r>
        <w:rPr>
          <w:rFonts w:hint="eastAsia" w:ascii="宋体" w:hAnsi="宋体" w:eastAsia="宋体" w:cs="宋体"/>
          <w:sz w:val="24"/>
          <w:szCs w:val="30"/>
        </w:rPr>
        <w:t xml:space="preserve">分包41：</w:t>
      </w:r>
      <w:r/>
    </w:p>
    <w:p>
      <w:pPr>
        <w:rPr>
          <w:rFonts w:ascii="宋体" w:hAnsi="宋体" w:eastAsia="宋体" w:cs="宋体"/>
          <w:sz w:val="24"/>
          <w:szCs w:val="30"/>
        </w:rPr>
      </w:pPr>
      <w:r>
        <w:rPr>
          <w:rFonts w:hint="eastAsia" w:ascii="宋体" w:hAnsi="宋体" w:eastAsia="宋体" w:cs="宋体"/>
          <w:sz w:val="24"/>
          <w:szCs w:val="30"/>
        </w:rPr>
        <w:t xml:space="preserve">名称：聚宝堂</w:t>
      </w:r>
      <w:r/>
    </w:p>
    <w:p>
      <w:pPr>
        <w:rPr>
          <w:rFonts w:ascii="宋体" w:hAnsi="宋体" w:eastAsia="宋体" w:cs="宋体"/>
          <w:sz w:val="24"/>
          <w:szCs w:val="28"/>
        </w:rPr>
      </w:pPr>
      <w:r>
        <w:rPr>
          <w:rFonts w:hint="eastAsia" w:ascii="宋体" w:hAnsi="宋体" w:eastAsia="宋体" w:cs="宋体"/>
          <w:sz w:val="24"/>
          <w:szCs w:val="30"/>
        </w:rPr>
        <w:t xml:space="preserve">规格：</w:t>
      </w:r>
      <w:r>
        <w:rPr>
          <w:rFonts w:hint="eastAsia" w:ascii="宋体" w:hAnsi="宋体" w:eastAsia="宋体" w:cs="宋体"/>
          <w:sz w:val="24"/>
          <w:szCs w:val="28"/>
        </w:rPr>
        <w:t xml:space="preserve">320mm*220mm*210mm</w:t>
      </w:r>
      <w:r/>
    </w:p>
    <w:p>
      <w:pPr>
        <w:rPr>
          <w:rFonts w:ascii="宋体" w:hAnsi="宋体" w:eastAsia="宋体" w:cs="宋体"/>
          <w:sz w:val="24"/>
          <w:szCs w:val="28"/>
        </w:rPr>
      </w:pPr>
      <w:r>
        <w:rPr>
          <w:rFonts w:hint="eastAsia" w:ascii="宋体" w:hAnsi="宋体" w:eastAsia="宋体" w:cs="宋体"/>
          <w:sz w:val="24"/>
          <w:szCs w:val="28"/>
        </w:rPr>
        <w:t xml:space="preserve">材质：蓝田玉（岫玉学名）</w:t>
      </w:r>
      <w:r/>
    </w:p>
    <w:p>
      <w:pPr>
        <w:rPr>
          <w:rFonts w:ascii="宋体" w:hAnsi="宋体" w:eastAsia="宋体" w:cs="宋体"/>
          <w:sz w:val="24"/>
          <w:szCs w:val="28"/>
        </w:rPr>
      </w:pPr>
      <w:r>
        <w:rPr>
          <w:rFonts w:hint="eastAsia" w:ascii="宋体" w:hAnsi="宋体" w:eastAsia="宋体" w:cs="宋体"/>
          <w:sz w:val="24"/>
          <w:szCs w:val="28"/>
        </w:rPr>
        <w:t xml:space="preserve">工艺：雕刻工艺</w:t>
      </w:r>
      <w:r/>
    </w:p>
    <w:p>
      <w:pPr>
        <w:rPr>
          <w:rFonts w:eastAsia="宋体"/>
          <w:sz w:val="24"/>
          <w:szCs w:val="44"/>
        </w:rPr>
      </w:pPr>
      <w:r>
        <w:rPr>
          <w:rFonts w:hint="eastAsia"/>
          <w:sz w:val="24"/>
          <w:szCs w:val="44"/>
        </w:rPr>
        <w:t xml:space="preserve">执行标准：</w:t>
      </w:r>
      <w:r>
        <w:rPr>
          <w:rFonts w:hint="eastAsia" w:ascii="宋体" w:hAnsi="宋体" w:eastAsia="宋体" w:cs="宋体"/>
          <w:sz w:val="24"/>
          <w:szCs w:val="28"/>
        </w:rPr>
        <w:t xml:space="preserve">GB/T16552-2017</w:t>
      </w:r>
      <w:r/>
    </w:p>
    <w:p>
      <w:pPr>
        <w:rPr>
          <w:rFonts w:ascii="宋体" w:hAnsi="宋体" w:eastAsia="宋体" w:cs="宋体"/>
          <w:sz w:val="24"/>
          <w:szCs w:val="28"/>
        </w:rPr>
      </w:pPr>
      <w:r>
        <w:rPr>
          <w:rFonts w:hint="eastAsia"/>
          <w:sz w:val="24"/>
          <w:szCs w:val="44"/>
        </w:rPr>
        <w:t xml:space="preserve">盒盖结构：榫卯</w:t>
      </w:r>
      <w:r>
        <w:rPr>
          <w:rFonts w:hint="eastAsia" w:ascii="宋体" w:hAnsi="宋体" w:eastAsia="宋体" w:cs="宋体"/>
          <w:sz w:val="24"/>
          <w:szCs w:val="28"/>
        </w:rPr>
        <w:t xml:space="preserve">结构</w:t>
      </w:r>
      <w:r/>
    </w:p>
    <w:p>
      <w:pPr>
        <w:rPr>
          <w:rFonts w:ascii="宋体" w:hAnsi="宋体" w:eastAsia="宋体" w:cs="宋体"/>
          <w:sz w:val="24"/>
          <w:szCs w:val="28"/>
        </w:rPr>
      </w:pPr>
      <w:r>
        <w:rPr>
          <w:rFonts w:hint="eastAsia" w:ascii="宋体" w:hAnsi="宋体" w:eastAsia="宋体" w:cs="宋体"/>
          <w:sz w:val="24"/>
          <w:szCs w:val="28"/>
        </w:rPr>
        <w:t xml:space="preserve">正面雕刻图案：采用浮雕工艺雕刻。图案的正面采用的是一个扇形的框饰设计，雕刻的福寿二字，用手工描金处理，左右对称。寓意福寿双全。两侧均雕刻的三个元宝图案，寓意招财进宝，后代发财。</w:t>
      </w:r>
      <w:r/>
    </w:p>
    <w:p>
      <w:pPr>
        <w:rPr>
          <w:rFonts w:ascii="宋体" w:hAnsi="宋体" w:eastAsia="宋体" w:cs="宋体"/>
          <w:sz w:val="24"/>
          <w:szCs w:val="28"/>
        </w:rPr>
      </w:pPr>
      <w:r>
        <w:rPr>
          <w:rFonts w:hint="eastAsia"/>
          <w:sz w:val="24"/>
          <w:szCs w:val="44"/>
        </w:rPr>
        <w:t xml:space="preserve">盒盖雕刻：采用简单的长方形的金框</w:t>
      </w:r>
      <w:r>
        <w:rPr>
          <w:rFonts w:hint="eastAsia" w:ascii="宋体" w:hAnsi="宋体" w:eastAsia="宋体" w:cs="宋体"/>
          <w:sz w:val="24"/>
          <w:szCs w:val="28"/>
        </w:rPr>
        <w:t xml:space="preserve">。雕刻聚宝堂三个字。和元宝的设计相互辉映。不仅象征逝者生前的德行与财富汇聚，也寄托了希望这份财富能转化为</w:t>
      </w:r>
      <w:r/>
    </w:p>
    <w:p>
      <w:pPr>
        <w:rPr>
          <w:rFonts w:ascii="宋体" w:hAnsi="宋体" w:eastAsia="宋体" w:cs="宋体"/>
          <w:sz w:val="24"/>
          <w:szCs w:val="28"/>
        </w:rPr>
      </w:pPr>
      <w:r>
        <w:rPr>
          <w:rFonts w:hint="eastAsia" w:ascii="宋体" w:hAnsi="宋体" w:eastAsia="宋体" w:cs="宋体"/>
          <w:sz w:val="24"/>
          <w:szCs w:val="28"/>
        </w:rPr>
        <w:t xml:space="preserve">福气。源源不断地庇护家族兴旺、后代富足。</w:t>
      </w:r>
      <w:r/>
    </w:p>
    <w:p>
      <w:pPr>
        <w:rPr>
          <w:rFonts w:ascii="宋体" w:hAnsi="宋体" w:eastAsia="宋体" w:cs="宋体"/>
          <w:sz w:val="24"/>
          <w:szCs w:val="28"/>
        </w:rPr>
      </w:pPr>
      <w:r>
        <w:rPr>
          <w:rFonts w:hint="eastAsia"/>
          <w:sz w:val="24"/>
          <w:szCs w:val="44"/>
        </w:rPr>
        <w:t xml:space="preserve">盒底四周：</w:t>
      </w:r>
      <w:r>
        <w:rPr>
          <w:rFonts w:hint="eastAsia" w:ascii="宋体" w:hAnsi="宋体" w:eastAsia="宋体" w:cs="宋体"/>
          <w:sz w:val="24"/>
          <w:szCs w:val="28"/>
        </w:rPr>
        <w:t xml:space="preserve">内壁采用黄色绸缎和流须花边装饰</w:t>
      </w:r>
      <w:r/>
    </w:p>
    <w:p>
      <w:pPr>
        <w:rPr>
          <w:rFonts w:eastAsia="宋体"/>
          <w:sz w:val="24"/>
          <w:szCs w:val="44"/>
        </w:rPr>
      </w:pPr>
      <w:r>
        <w:rPr>
          <w:rFonts w:hint="eastAsia"/>
          <w:sz w:val="24"/>
          <w:szCs w:val="44"/>
        </w:rPr>
        <w:t xml:space="preserve">油漆：</w:t>
      </w:r>
      <w:r>
        <w:rPr>
          <w:rFonts w:hint="eastAsia" w:ascii="宋体" w:hAnsi="宋体" w:eastAsia="宋体" w:cs="宋体"/>
          <w:sz w:val="24"/>
          <w:szCs w:val="28"/>
        </w:rPr>
        <w:t xml:space="preserve">天然环保油漆、喷漆工艺</w:t>
      </w:r>
      <w:r/>
    </w:p>
    <w:tbl>
      <w:tblPr>
        <w:tblStyle w:val="691"/>
        <w:tblpPr w:horzAnchor="page" w:tblpX="2160" w:vertAnchor="text" w:tblpY="31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11"/>
        <w:gridCol w:w="2655"/>
        <w:gridCol w:w="2712"/>
      </w:tblGrid>
      <w:tr>
        <w:trPr>
          <w:trHeight w:val="514"/>
        </w:trPr>
        <w:tc>
          <w:tcPr>
            <w:tcW w:w="271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正视图（前面）</w:t>
            </w:r>
            <w:r/>
          </w:p>
        </w:tc>
        <w:tc>
          <w:tcPr>
            <w:tcW w:w="2655"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712"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背视图（后面）</w:t>
            </w:r>
            <w:r/>
          </w:p>
        </w:tc>
      </w:tr>
      <w:tr>
        <w:trPr>
          <w:trHeight w:val="3416"/>
        </w:trPr>
        <w:tc>
          <w:tcPr>
            <w:tcW w:w="27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77670" cy="1238250"/>
                      <wp:effectExtent l="0" t="0" r="17780" b="0"/>
                      <wp:docPr id="241" name="图片 241" descr="微信图片_20260328221624_590_12"/>
                      <wp:cNvGraphicFramePr/>
                      <a:graphic xmlns:a="http://schemas.openxmlformats.org/drawingml/2006/main">
                        <a:graphicData uri="http://schemas.openxmlformats.org/drawingml/2006/picture">
                          <pic:pic xmlns:pic="http://schemas.openxmlformats.org/drawingml/2006/picture">
                            <pic:nvPicPr>
                              <pic:cNvPr id="241" name="图片 241" descr="微信图片_20260328221624_590_12"/>
                              <pic:cNvPicPr/>
                              <pic:nvPr/>
                            </pic:nvPicPr>
                            <pic:blipFill>
                              <a:blip r:embed="rId248"/>
                              <a:srcRect l="7898" t="27114" r="7103" b="23714"/>
                              <a:stretch/>
                            </pic:blipFill>
                            <pic:spPr bwMode="auto">
                              <a:xfrm>
                                <a:off x="0" y="0"/>
                                <a:ext cx="1677670" cy="1238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132.1pt;height:97.5pt;mso-wrap-distance-left:0.0pt;mso-wrap-distance-top:0.0pt;mso-wrap-distance-right:0.0pt;mso-wrap-distance-bottom:0.0pt;" stroked="false">
                      <v:path textboxrect="0,0,0,0"/>
                      <v:imagedata r:id="rId248" o:title=""/>
                    </v:shape>
                  </w:pict>
                </mc:Fallback>
              </mc:AlternateContent>
            </w:r>
            <w:r/>
          </w:p>
        </w:tc>
        <w:tc>
          <w:tcPr>
            <w:tcW w:w="265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6080" cy="2209800"/>
                      <wp:effectExtent l="0" t="0" r="1270" b="0"/>
                      <wp:docPr id="242" name="图片 242" descr="微信图片_20260328221625_591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242" descr="微信图片_20260328221625_591_12"/>
                              <pic:cNvPicPr>
                                <a:picLocks noChangeAspect="1"/>
                              </pic:cNvPicPr>
                              <pic:nvPr/>
                            </pic:nvPicPr>
                            <pic:blipFill>
                              <a:blip r:embed="rId249"/>
                              <a:stretch/>
                            </pic:blipFill>
                            <pic:spPr bwMode="auto">
                              <a:xfrm>
                                <a:off x="0" y="0"/>
                                <a:ext cx="1656080" cy="2209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130.4pt;height:174.0pt;mso-wrap-distance-left:0.0pt;mso-wrap-distance-top:0.0pt;mso-wrap-distance-right:0.0pt;mso-wrap-distance-bottom:0.0pt;" stroked="false">
                      <v:path textboxrect="0,0,0,0"/>
                      <v:imagedata r:id="rId249" o:title=""/>
                    </v:shape>
                  </w:pict>
                </mc:Fallback>
              </mc:AlternateContent>
            </w:r>
            <w:r/>
          </w:p>
        </w:tc>
        <w:tc>
          <w:tcPr>
            <w:tcW w:w="2712"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77670" cy="1238250"/>
                      <wp:effectExtent l="0" t="0" r="17780" b="0"/>
                      <wp:docPr id="243" name="图片 243" descr="微信图片_20260328221626_592_12"/>
                      <wp:cNvGraphicFramePr/>
                      <a:graphic xmlns:a="http://schemas.openxmlformats.org/drawingml/2006/main">
                        <a:graphicData uri="http://schemas.openxmlformats.org/drawingml/2006/picture">
                          <pic:pic xmlns:pic="http://schemas.openxmlformats.org/drawingml/2006/picture">
                            <pic:nvPicPr>
                              <pic:cNvPr id="243" name="图片 243" descr="微信图片_20260328221626_592_12"/>
                              <pic:cNvPicPr/>
                              <pic:nvPr/>
                            </pic:nvPicPr>
                            <pic:blipFill>
                              <a:blip r:embed="rId250"/>
                              <a:srcRect l="16465" t="18517" r="14799" b="12159"/>
                              <a:stretch/>
                            </pic:blipFill>
                            <pic:spPr bwMode="auto">
                              <a:xfrm>
                                <a:off x="0" y="0"/>
                                <a:ext cx="1677670" cy="1238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132.1pt;height:97.5pt;mso-wrap-distance-left:0.0pt;mso-wrap-distance-top:0.0pt;mso-wrap-distance-right:0.0pt;mso-wrap-distance-bottom:0.0pt;" stroked="false">
                      <v:path textboxrect="0,0,0,0"/>
                      <v:imagedata r:id="rId250" o:title=""/>
                    </v:shape>
                  </w:pict>
                </mc:Fallback>
              </mc:AlternateContent>
            </w:r>
            <w:r/>
          </w:p>
        </w:tc>
      </w:tr>
      <w:tr>
        <w:trPr>
          <w:trHeight w:val="514"/>
        </w:trPr>
        <w:tc>
          <w:tcPr>
            <w:tcW w:w="2711"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侧视图（侧面）</w:t>
            </w:r>
            <w:r/>
          </w:p>
        </w:tc>
        <w:tc>
          <w:tcPr>
            <w:tcW w:w="2655"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顶部图（上面）</w:t>
            </w:r>
            <w:r/>
          </w:p>
        </w:tc>
        <w:tc>
          <w:tcPr>
            <w:tcW w:w="2712" w:type="dxa"/>
            <w:textDirection w:val="lrTb"/>
            <w:noWrap w:val="false"/>
          </w:tcPr>
          <w:p>
            <w:pPr>
              <w:jc w:val="center"/>
              <w:rPr>
                <w:rFonts w:ascii="宋体" w:hAnsi="宋体" w:eastAsia="宋体" w:cs="宋体"/>
                <w:sz w:val="24"/>
              </w:rPr>
            </w:pPr>
            <w:r>
              <w:rPr>
                <w:rFonts w:hint="eastAsia" w:ascii="宋体" w:hAnsi="宋体" w:eastAsia="宋体" w:cs="宋体"/>
                <w:sz w:val="24"/>
              </w:rPr>
              <w:t xml:space="preserve">内视图（里面）</w:t>
            </w:r>
            <w:r/>
          </w:p>
        </w:tc>
      </w:tr>
      <w:tr>
        <w:trPr>
          <w:trHeight w:val="3425"/>
        </w:trPr>
        <w:tc>
          <w:tcPr>
            <w:tcW w:w="27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27505" cy="1598295"/>
                      <wp:effectExtent l="0" t="0" r="10795" b="1905"/>
                      <wp:docPr id="244" name="图片 244" descr="微信图片_20260328221627_593_12(1)"/>
                      <wp:cNvGraphicFramePr/>
                      <a:graphic xmlns:a="http://schemas.openxmlformats.org/drawingml/2006/main">
                        <a:graphicData uri="http://schemas.openxmlformats.org/drawingml/2006/picture">
                          <pic:pic xmlns:pic="http://schemas.openxmlformats.org/drawingml/2006/picture">
                            <pic:nvPicPr>
                              <pic:cNvPr id="244" name="图片 244" descr="微信图片_20260328221627_593_12(1)"/>
                              <pic:cNvPicPr/>
                              <pic:nvPr/>
                            </pic:nvPicPr>
                            <pic:blipFill>
                              <a:blip r:embed="rId251"/>
                              <a:srcRect l="12009" t="18229" r="11971" b="26086"/>
                              <a:stretch/>
                            </pic:blipFill>
                            <pic:spPr bwMode="auto">
                              <a:xfrm>
                                <a:off x="0" y="0"/>
                                <a:ext cx="1627505" cy="1598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128.2pt;height:125.8pt;mso-wrap-distance-left:0.0pt;mso-wrap-distance-top:0.0pt;mso-wrap-distance-right:0.0pt;mso-wrap-distance-bottom:0.0pt;" stroked="false">
                      <v:path textboxrect="0,0,0,0"/>
                      <v:imagedata r:id="rId251" o:title=""/>
                    </v:shape>
                  </w:pict>
                </mc:Fallback>
              </mc:AlternateContent>
            </w:r>
            <w:r/>
          </w:p>
        </w:tc>
        <w:tc>
          <w:tcPr>
            <w:tcW w:w="265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56080" cy="2209800"/>
                      <wp:effectExtent l="0" t="0" r="1270" b="0"/>
                      <wp:docPr id="245" name="图片 245" descr="微信图片_20260328221628_595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245" descr="微信图片_20260328221628_595_12"/>
                              <pic:cNvPicPr>
                                <a:picLocks noChangeAspect="1"/>
                              </pic:cNvPicPr>
                              <pic:nvPr/>
                            </pic:nvPicPr>
                            <pic:blipFill>
                              <a:blip r:embed="rId252"/>
                              <a:stretch/>
                            </pic:blipFill>
                            <pic:spPr bwMode="auto">
                              <a:xfrm>
                                <a:off x="0" y="0"/>
                                <a:ext cx="1656080" cy="2209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130.4pt;height:174.0pt;mso-wrap-distance-left:0.0pt;mso-wrap-distance-top:0.0pt;mso-wrap-distance-right:0.0pt;mso-wrap-distance-bottom:0.0pt;" stroked="false">
                      <v:path textboxrect="0,0,0,0"/>
                      <v:imagedata r:id="rId252" o:title=""/>
                    </v:shape>
                  </w:pict>
                </mc:Fallback>
              </mc:AlternateContent>
            </w:r>
            <w:r/>
          </w:p>
        </w:tc>
        <w:tc>
          <w:tcPr>
            <w:tcW w:w="2712"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mc:AlternateContent>
                <mc:Choice Requires="wpg">
                  <w:drawing>
                    <wp:inline xmlns:wp="http://schemas.openxmlformats.org/drawingml/2006/wordprocessingDrawing" distT="0" distB="0" distL="0" distR="0">
                      <wp:extent cx="1664335" cy="1248410"/>
                      <wp:effectExtent l="0" t="0" r="12065" b="8890"/>
                      <wp:docPr id="246" name="图片 246" descr="IMG_20260511_08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246" descr="IMG_20260511_085431"/>
                              <pic:cNvPicPr>
                                <a:picLocks noChangeAspect="1"/>
                              </pic:cNvPicPr>
                              <pic:nvPr/>
                            </pic:nvPicPr>
                            <pic:blipFill>
                              <a:blip r:embed="rId253"/>
                              <a:stretch/>
                            </pic:blipFill>
                            <pic:spPr bwMode="auto">
                              <a:xfrm>
                                <a:off x="0" y="0"/>
                                <a:ext cx="1664335" cy="124840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131.0pt;height:98.3pt;mso-wrap-distance-left:0.0pt;mso-wrap-distance-top:0.0pt;mso-wrap-distance-right:0.0pt;mso-wrap-distance-bottom:0.0pt;" stroked="false">
                      <v:path textboxrect="0,0,0,0"/>
                      <v:imagedata r:id="rId253" o:title=""/>
                    </v:shape>
                  </w:pict>
                </mc:Fallback>
              </mc:AlternateContent>
            </w:r>
            <w:r/>
          </w:p>
        </w:tc>
      </w:tr>
    </w:tbl>
    <w:p>
      <w:pPr>
        <w:pStyle w:val="690"/>
        <w:ind w:firstLine="480"/>
        <w:jc w:val="both"/>
        <w:spacing w:beforeAutospacing="0" w:afterAutospacing="0" w:line="0" w:lineRule="atLeast"/>
        <w:rPr>
          <w:rFonts w:ascii="宋体" w:hAnsi="宋体" w:eastAsia="宋体" w:cs="宋体"/>
          <w:b/>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
        </w:rPr>
      </w:r>
      <w:r/>
    </w:p>
    <w:p>
      <w:pPr>
        <w:pStyle w:val="690"/>
        <w:ind w:firstLine="480"/>
        <w:jc w:val="both"/>
        <w:spacing w:beforeAutospacing="0" w:afterAutospacing="0" w:line="0" w:lineRule="atLeast"/>
        <w:rPr>
          <w:rFonts w:ascii="宋体" w:hAnsi="宋体" w:eastAsia="宋体" w:cs="宋体"/>
          <w:b/>
          <w:color w:val="000000"/>
        </w:rPr>
      </w:pPr>
      <w:r>
        <w:rPr>
          <w:rFonts w:hint="eastAsia" w:ascii="宋体" w:hAnsi="宋体" w:eastAsia="宋体" w:cs="宋体"/>
          <w:b/>
          <w:color w:val="000000"/>
        </w:rPr>
        <w:t xml:space="preserve">二、采购清单</w:t>
      </w:r>
      <w:r/>
    </w:p>
    <w:tbl>
      <w:tblPr>
        <w:tblW w:w="14757" w:type="dxa"/>
        <w:tblInd w:w="93" w:type="dxa"/>
        <w:tblLayout w:type="fixed"/>
        <w:tblLook w:val="04A0" w:firstRow="1" w:lastRow="0" w:firstColumn="1" w:lastColumn="0" w:noHBand="0" w:noVBand="1"/>
      </w:tblPr>
      <w:tblGrid>
        <w:gridCol w:w="1303"/>
        <w:gridCol w:w="1110"/>
        <w:gridCol w:w="2655"/>
        <w:gridCol w:w="1425"/>
        <w:gridCol w:w="2101"/>
        <w:gridCol w:w="1394"/>
        <w:gridCol w:w="1125"/>
        <w:gridCol w:w="1035"/>
        <w:gridCol w:w="2609"/>
      </w:tblGrid>
      <w:tr>
        <w:trPr>
          <w:trHeight w:val="1323"/>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材质工艺</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外观描述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单价最高限价（元/只）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预估采购量（只）</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left"/>
              <w:widowControl/>
              <w:rPr>
                <w:rFonts w:ascii="宋体" w:hAnsi="宋体" w:eastAsia="宋体" w:cs="宋体"/>
                <w:b/>
                <w:color w:val="000000"/>
                <w:sz w:val="24"/>
              </w:rPr>
            </w:pPr>
            <w:r>
              <w:rPr>
                <w:rFonts w:hint="eastAsia" w:ascii="宋体" w:hAnsi="宋体" w:eastAsia="宋体" w:cs="宋体"/>
                <w:b/>
                <w:color w:val="000000"/>
                <w:sz w:val="24"/>
              </w:rPr>
              <w:t xml:space="preserve">总价最高限价（元）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b/>
                <w:color w:val="000000"/>
                <w:sz w:val="24"/>
              </w:rPr>
            </w:pPr>
            <w:r>
              <w:rPr>
                <w:rFonts w:hint="eastAsia" w:ascii="宋体" w:hAnsi="宋体" w:eastAsia="宋体" w:cs="宋体"/>
                <w:b/>
                <w:color w:val="000000"/>
                <w:sz w:val="24"/>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四季青</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实木-圆盘豆</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梅兰竹菊雕刻</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73600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滴水之恩</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实木-桦木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滴水之恩涌泉报</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75900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永远怀念</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福寿精美图案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82800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福龙</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祥龙精美图案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82800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五龙捧圣</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祥龙精美图案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87400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雅居</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玫瑰精美图案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96600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富贵万年</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实木-摘亚木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三联图，内盖，香樟木</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89700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平安福</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石材-云雾白玉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32*22*20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仙鹤浮雕</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78000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花开富贵</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牡丹花精美图案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81900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玉龙腾达</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祥龙精美图案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81900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福荫后代</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实木-黑檀木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吉祥精美图案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87750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文房四宝</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实木-二翅豆</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内饰香樟铺金盖银</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87750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梅兰竹菊</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石材-贵州翠玉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32*21*22</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“梅兰竹菊”浮雕</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89700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神爱世人</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信教图案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74100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松鹤长青</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实木-黑檀木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31*20*20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吉祥精美图案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五福</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实木-酸枝木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32*21*21</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吉祥精美图案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8580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梅兰竹菊</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“梅兰竹菊”图案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8580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神恩</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实木-圆盘豆</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耶稣、十字架雕刻</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ascii="宋体" w:hAnsi="宋体" w:eastAsia="宋体" w:cs="宋体"/>
                <w:szCs w:val="21"/>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ascii="宋体" w:hAnsi="宋体" w:eastAsia="宋体" w:cs="宋体"/>
                <w:szCs w:val="21"/>
                <w:lang w:bidi="ar"/>
              </w:rPr>
              <w:t xml:space="preserve">9100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分包19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人间仙境</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实木-花梨木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33*22*22</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吉祥精美图案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9100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富贵万年</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实木-黑檀木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32*21*21</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吉祥精美图案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一路走好</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实木-刚果花梨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精美兰草等纹饰</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ascii="宋体" w:hAnsi="宋体" w:eastAsia="宋体" w:cs="宋体"/>
                <w:szCs w:val="21"/>
                <w:lang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ascii="宋体" w:hAnsi="宋体" w:eastAsia="宋体" w:cs="宋体"/>
                <w:szCs w:val="21"/>
                <w:lang w:bidi="ar"/>
              </w:rPr>
              <w:t xml:space="preserve">7650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君子居</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实木-螺穗木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兰花雕刻</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和顺</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实木-螺穗木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和顺深雕</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群鹤献寿</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雕刻鹤图案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松鹤延年</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山河自然风景</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荷花圣洁</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莲花精美图案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江山多娇</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31*21*19</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四季精美图案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勤劳一生</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爱有来生</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9200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分包29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代代平安</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实木-金丝楠木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33*22*22</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吉祥精美图案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福寿</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文字“福寿”</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蓬莱仙阁</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山水图</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富贵宫</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实木-楠木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净版，整地整盖</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分包33</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一品青莲</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31*21*20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莲花精美图案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分包34</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新三龙</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祥龙精美图案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分包35</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吉祥宫</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实木-紫檀木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吉祥宫</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分包36</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怀念</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实木-金丝楠木</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怀念</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2180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10900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分包37</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四季常青</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实木-红榄仁</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四季常青</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2388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11940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分包38</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松鹤万年</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石材-碳酸盐质玉（大理石）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福寿精美图案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分包39</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如意宫</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实木-白酸枝</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34*23*23</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如意宫</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分包40</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日月同辉</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32*21*20</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福寿精美图案</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19500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分包41</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聚宝堂</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石材-蓝田玉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32*22*22</w:t>
            </w:r>
            <w:r/>
          </w:p>
        </w:tc>
        <w:tc>
          <w:tcPr>
            <w:shd w:val="clear" w:color="auto" w:fill="auto"/>
            <w:tcBorders>
              <w:top w:val="single" w:color="000000" w:sz="4" w:space="0"/>
              <w:left w:val="single" w:color="000000" w:sz="4" w:space="0"/>
              <w:bottom w:val="single" w:color="000000" w:sz="4" w:space="0"/>
              <w:right w:val="single" w:color="000000" w:sz="4" w:space="0"/>
            </w:tcBorders>
            <w:tcW w:w="2101"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浮雕工艺福寿</w:t>
            </w:r>
            <w:r/>
          </w:p>
        </w:tc>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87750</w:t>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tcPr>
          <w:p>
            <w:pPr>
              <w:jc w:val="center"/>
              <w:widowControl/>
              <w:rPr>
                <w:rFonts w:ascii="宋体" w:hAnsi="宋体" w:eastAsia="宋体" w:cs="宋体"/>
                <w:szCs w:val="21"/>
                <w:lang w:bidi="ar"/>
              </w:rPr>
            </w:pPr>
            <w:r>
              <w:rPr>
                <w:rFonts w:hint="eastAsia" w:ascii="宋体" w:hAnsi="宋体" w:eastAsia="宋体" w:cs="宋体"/>
                <w:szCs w:val="21"/>
                <w:lang w:bidi="ar"/>
              </w:rPr>
              <w:t xml:space="preserve">图片等详见技术要求</w:t>
            </w:r>
            <w:r/>
          </w:p>
        </w:tc>
      </w:tr>
    </w:tbl>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注：以上数量为预估采购量，最终以实际销售数量为准，各个分包预算采购人有权根据按实际销售量情况进行调剂。</w:t>
      </w:r>
      <w:r>
        <w:rPr>
          <w:rFonts w:hint="eastAsia" w:ascii="宋体" w:hAnsi="宋体" w:eastAsia="宋体" w:cs="宋体"/>
          <w:color w:val="000000"/>
        </w:rPr>
        <w:t xml:space="preserve">投标报价高于最高限价的，采购人将不予接受，视为无效标书。</w:t>
      </w:r>
      <w:r/>
    </w:p>
    <w:p>
      <w:pPr>
        <w:pStyle w:val="690"/>
        <w:ind w:firstLine="480"/>
        <w:jc w:val="both"/>
        <w:spacing w:beforeAutospacing="0" w:afterAutospacing="0" w:line="0" w:lineRule="atLeast"/>
        <w:rPr>
          <w:rFonts w:ascii="宋体" w:hAnsi="宋体" w:eastAsia="宋体" w:cs="宋体"/>
          <w:b/>
          <w:color w:val="000000"/>
        </w:rPr>
        <w:sectPr>
          <w:footnotePr/>
          <w:endnotePr/>
          <w:type w:val="nextPage"/>
          <w:pgSz w:w="16838" w:h="11906" w:orient="landscape"/>
          <w:pgMar w:top="1800" w:right="1440" w:bottom="1800" w:left="1440" w:header="851" w:footer="992" w:gutter="0"/>
          <w:cols w:num="1" w:sep="0" w:space="425" w:equalWidth="1"/>
          <w:docGrid w:linePitch="360"/>
        </w:sectPr>
      </w:pPr>
      <w:r>
        <w:rPr>
          <w:rFonts w:ascii="宋体" w:hAnsi="宋体" w:eastAsia="宋体" w:cs="宋体"/>
          <w:b/>
          <w:color w:val="000000"/>
        </w:rPr>
      </w:r>
      <w:r/>
    </w:p>
    <w:p>
      <w:pPr>
        <w:pStyle w:val="690"/>
        <w:ind w:firstLine="480"/>
        <w:jc w:val="both"/>
        <w:spacing w:beforeAutospacing="0" w:afterAutospacing="0" w:line="0" w:lineRule="atLeast"/>
        <w:rPr>
          <w:rFonts w:ascii="宋体" w:hAnsi="宋体" w:eastAsia="宋体" w:cs="宋体"/>
          <w:b/>
          <w:color w:val="000000"/>
        </w:rPr>
      </w:pPr>
      <w:r>
        <w:rPr>
          <w:rFonts w:hint="eastAsia" w:ascii="宋体" w:hAnsi="宋体" w:eastAsia="宋体" w:cs="宋体"/>
          <w:b/>
          <w:color w:val="000000"/>
        </w:rPr>
        <w:t xml:space="preserve">三、商务要求</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1、付款方式：</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①自合同签订生效之日起，收到乙方发票10个工作日内，甲方向乙方支付合同总价的30%款项作为预付款；</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②</w:t>
      </w:r>
      <w:r>
        <w:rPr>
          <w:rFonts w:hint="eastAsia" w:ascii="宋体" w:hAnsi="宋体"/>
        </w:rPr>
        <w:t xml:space="preserve">合同价款的支付采用按季度支付，即甲方每季度按实际销售货款进行支付，乙方开具发票后甲方支付上季度的货款。</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2、提供免费质保期：不少于</w:t>
      </w:r>
      <w:r>
        <w:rPr>
          <w:rFonts w:ascii="宋体" w:hAnsi="宋体" w:eastAsia="宋体" w:cs="宋体"/>
        </w:rPr>
        <w:t xml:space="preserve">2</w:t>
      </w:r>
      <w:r>
        <w:rPr>
          <w:rFonts w:hint="eastAsia" w:ascii="宋体" w:hAnsi="宋体" w:eastAsia="宋体" w:cs="宋体"/>
        </w:rPr>
        <w:t xml:space="preserve">年，若有延长以供应商承诺为准。</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3、合同履行期限：</w:t>
      </w:r>
      <w:r>
        <w:rPr>
          <w:rFonts w:ascii="宋体" w:hAnsi="宋体"/>
        </w:rPr>
        <w:t xml:space="preserve">3</w:t>
      </w:r>
      <w:r>
        <w:rPr>
          <w:rFonts w:hint="eastAsia" w:ascii="宋体" w:hAnsi="宋体"/>
        </w:rPr>
        <w:t xml:space="preserve">年，每次接到采购人通知</w:t>
      </w:r>
      <w:r>
        <w:rPr>
          <w:rFonts w:hint="eastAsia" w:ascii="宋体" w:hAnsi="宋体"/>
          <w:u w:val="single"/>
        </w:rPr>
        <w:t xml:space="preserve"> </w:t>
      </w:r>
      <w:r>
        <w:rPr>
          <w:rFonts w:ascii="宋体" w:hAnsi="宋体"/>
          <w:u w:val="single"/>
        </w:rPr>
        <w:t xml:space="preserve">10</w:t>
      </w:r>
      <w:r>
        <w:rPr>
          <w:rFonts w:hint="eastAsia" w:ascii="宋体" w:hAnsi="宋体"/>
          <w:u w:val="single"/>
        </w:rPr>
        <w:t xml:space="preserve"> </w:t>
      </w:r>
      <w:r>
        <w:rPr>
          <w:rFonts w:hint="eastAsia" w:ascii="宋体" w:hAnsi="宋体"/>
        </w:rPr>
        <w:t xml:space="preserve">日内完成供货。</w:t>
      </w:r>
      <w:r/>
    </w:p>
    <w:p>
      <w:pPr>
        <w:pStyle w:val="690"/>
        <w:ind w:firstLine="482"/>
        <w:jc w:val="both"/>
        <w:spacing w:beforeAutospacing="0" w:afterAutospacing="0" w:line="360" w:lineRule="auto"/>
        <w:rPr>
          <w:rFonts w:ascii="宋体" w:hAnsi="宋体" w:eastAsia="宋体" w:cs="宋体"/>
        </w:rPr>
      </w:pPr>
      <w:r>
        <w:rPr>
          <w:rFonts w:hint="eastAsia" w:ascii="宋体" w:hAnsi="宋体" w:eastAsia="宋体" w:cs="宋体"/>
        </w:rPr>
        <w:t xml:space="preserve">4、交货地点：盐城市殡仪馆（盐城市亭湖区新兴镇新永村七组）。</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5、货物验收要求</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（1）依照招标文件要求对全部货物、型号、规格、数量、外型、外观、包装及资料、文件（如装箱单、保修单、随箱介质等）进行验收。</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（2）采购人与供应商对货物到货后共同进行开箱检查，出现损坏、数量不全或产品不对等问题时，由供应商负责解决。</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（3）采购人有权从供应商所送货物中任意抽出不同型号的产品送采购人所在地的质检部门检验，如果检验合格，检验费由采购人负担；如果检验不合格，则检验费由供应商负担。</w:t>
      </w:r>
      <w:r>
        <w:rPr>
          <w:rFonts w:hint="eastAsia" w:ascii="宋体" w:hAnsi="宋体" w:eastAsia="宋体" w:cs="宋体"/>
          <w:b/>
        </w:rPr>
        <w:t xml:space="preserve">必要时采购人可以采取破坏性检验，将有关货物和材料送货物到达地的质检部门检验，如果检验合格，检验费由采购人负担；如果检验不合格，则检验费由供应商负担。</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（4）供应商应按照本合同规定的时间、地点和方式向供应商交付货物。</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（5）采购人应在全部货物到货安装完毕后的五个工作日内进行验收，验收包括：型号、规格、数量、外观是否完好，安装调试是否合格等。验收合格后采购人应在验收报告上签字盖章。</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p>
      <w:pPr>
        <w:pStyle w:val="690"/>
        <w:ind w:firstLine="482"/>
        <w:spacing w:beforeAutospacing="0" w:afterAutospacing="0" w:line="360" w:lineRule="auto"/>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、样品</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本项目采购人对</w:t>
      </w:r>
      <w:r>
        <w:rPr>
          <w:rFonts w:ascii="宋体" w:hAnsi="宋体" w:eastAsia="宋体" w:cs="宋体"/>
        </w:rPr>
        <w:t xml:space="preserve">41</w:t>
      </w:r>
      <w:r>
        <w:rPr>
          <w:rFonts w:hint="eastAsia" w:ascii="宋体" w:hAnsi="宋体" w:eastAsia="宋体" w:cs="宋体"/>
        </w:rPr>
        <w:t xml:space="preserve">个分包分别配套设置了实物样品。技术要求中的描述及图片仅供参考，所有分包产品的材质、工艺、外观、细节等，均以采购人设置的对应实物样品为准，并作为最终验收的标准。供应商可自行判断是否需要查看样品。如有需要，应提前与采购人预约，在2026年</w:t>
      </w:r>
      <w:r>
        <w:rPr>
          <w:rFonts w:ascii="宋体" w:hAnsi="宋体" w:eastAsia="宋体" w:cs="宋体"/>
        </w:rPr>
        <w:t xml:space="preserve">6</w:t>
      </w:r>
      <w:r>
        <w:rPr>
          <w:rFonts w:hint="eastAsia" w:ascii="宋体" w:hAnsi="宋体" w:eastAsia="宋体" w:cs="宋体"/>
        </w:rPr>
        <w:t xml:space="preserve">月</w:t>
      </w:r>
      <w:r>
        <w:rPr>
          <w:rFonts w:ascii="宋体" w:hAnsi="宋体" w:eastAsia="宋体" w:cs="宋体"/>
        </w:rPr>
        <w:t xml:space="preserve">12</w:t>
      </w:r>
      <w:r>
        <w:rPr>
          <w:rFonts w:hint="eastAsia" w:ascii="宋体" w:hAnsi="宋体" w:eastAsia="宋体" w:cs="宋体"/>
        </w:rPr>
        <w:t xml:space="preserve">日9点00分前（工作日时间8:30-17:00）往指定地点查看。</w:t>
      </w:r>
      <w:r/>
    </w:p>
    <w:p>
      <w:pPr>
        <w:pStyle w:val="690"/>
        <w:ind w:firstLine="482"/>
        <w:spacing w:beforeAutospacing="0" w:afterAutospacing="0" w:line="360" w:lineRule="auto"/>
        <w:rPr>
          <w:rFonts w:ascii="宋体" w:hAnsi="宋体" w:eastAsia="宋体" w:cs="宋体"/>
          <w:b/>
        </w:rPr>
      </w:pPr>
      <w:r>
        <w:rPr>
          <w:rFonts w:hint="eastAsia" w:ascii="宋体" w:hAnsi="宋体" w:eastAsia="宋体" w:cs="宋体"/>
          <w:b/>
          <w:color w:val="000000"/>
        </w:rPr>
        <w:t xml:space="preserve">注：所有投标单位均可报名参加上述</w:t>
      </w:r>
      <w:r>
        <w:rPr>
          <w:rFonts w:hint="eastAsia" w:ascii="宋体" w:hAnsi="宋体" w:eastAsia="宋体" w:cs="宋体"/>
          <w:b/>
          <w:color w:val="000000"/>
        </w:rPr>
        <w:t xml:space="preserve">4</w:t>
      </w:r>
      <w:r>
        <w:rPr>
          <w:rFonts w:ascii="宋体" w:hAnsi="宋体" w:eastAsia="宋体" w:cs="宋体"/>
          <w:b/>
          <w:color w:val="000000"/>
        </w:rPr>
        <w:t xml:space="preserve">1</w:t>
      </w:r>
      <w:r>
        <w:rPr>
          <w:rFonts w:hint="eastAsia" w:ascii="宋体" w:hAnsi="宋体" w:eastAsia="宋体" w:cs="宋体"/>
          <w:b/>
          <w:color w:val="000000"/>
        </w:rPr>
        <w:t xml:space="preserve">个分包中一个或多个分包的投标，分包1至分包4</w:t>
      </w:r>
      <w:r>
        <w:rPr>
          <w:rFonts w:ascii="宋体" w:hAnsi="宋体" w:eastAsia="宋体" w:cs="宋体"/>
          <w:b/>
          <w:color w:val="000000"/>
        </w:rPr>
        <w:t xml:space="preserve">1</w:t>
      </w:r>
      <w:r>
        <w:rPr>
          <w:rFonts w:hint="eastAsia" w:ascii="宋体" w:hAnsi="宋体" w:eastAsia="宋体" w:cs="宋体"/>
          <w:b/>
          <w:color w:val="000000"/>
        </w:rPr>
        <w:t xml:space="preserve">可兼投兼中。</w:t>
      </w:r>
      <w:r/>
    </w:p>
    <w:p>
      <w:pPr>
        <w:pStyle w:val="690"/>
        <w:ind w:firstLine="482"/>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三、本项目不接受进口产品投标</w:t>
      </w:r>
      <w:r/>
    </w:p>
    <w:p>
      <w:pPr>
        <w:pStyle w:val="690"/>
        <w:ind w:firstLine="482"/>
        <w:spacing w:beforeAutospacing="0" w:afterAutospacing="0" w:line="360" w:lineRule="auto"/>
        <w:rPr>
          <w:rFonts w:ascii="宋体" w:hAnsi="宋体" w:eastAsia="宋体" w:cs="宋体"/>
        </w:rPr>
      </w:pPr>
      <w:r>
        <w:rPr>
          <w:rFonts w:hint="eastAsia" w:ascii="宋体" w:hAnsi="宋体" w:eastAsia="宋体" w:cs="宋体"/>
        </w:rPr>
        <w:t xml:space="preserve">四、采购标的对应的中小企业划分标准所属行业一览表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90"/>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90"/>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90"/>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90"/>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90"/>
              <w:jc w:val="center"/>
              <w:spacing w:beforeAutospacing="0" w:afterAutospacing="0" w:line="0" w:lineRule="atLeast"/>
              <w:rPr>
                <w:rFonts w:ascii="宋体" w:hAnsi="宋体" w:eastAsia="宋体" w:cs="宋体"/>
              </w:rPr>
            </w:pPr>
            <w:r>
              <w:rPr>
                <w:rFonts w:hint="eastAsia" w:ascii="宋体" w:hAnsi="宋体" w:eastAsia="宋体" w:cs="宋体"/>
              </w:rPr>
              <w:t xml:space="preserve">盐城市殡仪馆骨灰盒采购项目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90"/>
              <w:jc w:val="center"/>
              <w:spacing w:beforeAutospacing="0" w:afterAutospacing="0" w:line="0" w:lineRule="atLeast"/>
              <w:rPr>
                <w:rFonts w:ascii="宋体" w:hAnsi="宋体" w:eastAsia="宋体" w:cs="宋体"/>
              </w:rPr>
            </w:pPr>
            <w:r>
              <w:rPr>
                <w:rFonts w:hint="eastAsia" w:ascii="宋体" w:hAnsi="宋体" w:eastAsia="宋体" w:cs="宋体"/>
              </w:rPr>
              <w:t xml:space="preserve">其他未列明行业</w:t>
            </w:r>
            <w:r/>
          </w:p>
        </w:tc>
      </w:tr>
    </w:tbl>
    <w:p>
      <w:pPr>
        <w:pStyle w:val="690"/>
        <w:ind w:firstLine="482"/>
        <w:jc w:val="both"/>
        <w:spacing w:beforeAutospacing="0" w:afterAutospacing="0"/>
        <w:rPr>
          <w:rFonts w:ascii="黑体" w:hAnsi="宋体" w:eastAsia="黑体" w:cs="黑体"/>
          <w:color w:val="000000"/>
          <w:sz w:val="44"/>
          <w:szCs w:val="44"/>
        </w:rPr>
      </w:pPr>
      <w:r>
        <w:rPr>
          <w:rFonts w:hint="eastAsia" w:ascii="宋体" w:hAnsi="宋体" w:eastAsia="宋体" w:cs="宋体"/>
        </w:rPr>
        <w:t xml:space="preserve"> </w:t>
      </w:r>
      <w:bookmarkStart w:id="173" w:name="_Toc120614281"/>
      <w:r/>
      <w:r/>
    </w:p>
    <w:p>
      <w:pPr>
        <w:ind w:firstLine="883"/>
        <w:rPr>
          <w:rFonts w:ascii="黑体" w:hAnsi="宋体" w:eastAsia="黑体" w:cs="黑体"/>
          <w:color w:val="000000"/>
          <w:sz w:val="44"/>
          <w:szCs w:val="44"/>
        </w:rPr>
      </w:pPr>
      <w:r>
        <w:rPr>
          <w:rFonts w:hint="eastAsia" w:ascii="黑体" w:hAnsi="宋体" w:eastAsia="黑体" w:cs="黑体"/>
          <w:color w:val="000000"/>
          <w:sz w:val="44"/>
          <w:szCs w:val="44"/>
        </w:rPr>
        <w:t xml:space="preserve"> </w:t>
      </w:r>
      <w:r/>
    </w:p>
    <w:p>
      <w:pPr>
        <w:ind w:firstLine="883"/>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690"/>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最低评标价法</w:t>
      </w:r>
      <w:r>
        <w:rPr>
          <w:rFonts w:hint="eastAsia" w:ascii="宋体" w:hAnsi="宋体" w:eastAsia="宋体" w:cs="宋体"/>
          <w:bCs/>
          <w:color w:val="000000"/>
          <w:sz w:val="24"/>
        </w:rPr>
        <w:t xml:space="preserve">。评标结果按投标报价由低到高顺序排列。投标文件满足招标文件全部实质性要求且投标报价最低的投标人为排名第一的中标候选人。如投标报价相同的，采购人委托评标委员采取随机抽取的方式确定排名第一的中标候选人。</w:t>
      </w:r>
      <w:r>
        <w:rPr>
          <w:rFonts w:hint="eastAsia" w:ascii="宋体" w:hAnsi="宋体" w:eastAsia="宋体" w:cs="宋体"/>
          <w:color w:val="000000"/>
          <w:sz w:val="24"/>
        </w:rPr>
        <w:t xml:space="preserve">本项目各分包分别选取1名中标候选人。注：所有投标单位均可报名参加</w:t>
      </w:r>
      <w:r>
        <w:rPr>
          <w:rFonts w:hint="eastAsia" w:ascii="宋体" w:hAnsi="宋体" w:eastAsia="宋体" w:cs="宋体"/>
          <w:color w:val="000000"/>
          <w:sz w:val="24"/>
        </w:rPr>
        <w:t xml:space="preserve">4</w:t>
      </w:r>
      <w:r>
        <w:rPr>
          <w:rFonts w:ascii="宋体" w:hAnsi="宋体" w:eastAsia="宋体" w:cs="宋体"/>
          <w:color w:val="000000"/>
          <w:sz w:val="24"/>
        </w:rPr>
        <w:t xml:space="preserve">1</w:t>
      </w:r>
      <w:r>
        <w:rPr>
          <w:rFonts w:hint="eastAsia" w:ascii="宋体" w:hAnsi="宋体" w:eastAsia="宋体" w:cs="宋体"/>
          <w:color w:val="000000"/>
          <w:sz w:val="24"/>
        </w:rPr>
        <w:t xml:space="preserve">个分包中一个或多个分包的投标，分包1至分包4</w:t>
      </w:r>
      <w:r>
        <w:rPr>
          <w:rFonts w:ascii="宋体" w:hAnsi="宋体" w:eastAsia="宋体" w:cs="宋体"/>
          <w:color w:val="000000"/>
          <w:sz w:val="24"/>
        </w:rPr>
        <w:t xml:space="preserve">1</w:t>
      </w:r>
      <w:r>
        <w:rPr>
          <w:rFonts w:hint="eastAsia" w:ascii="宋体" w:hAnsi="宋体" w:eastAsia="宋体" w:cs="宋体"/>
          <w:color w:val="000000"/>
          <w:sz w:val="24"/>
        </w:rPr>
        <w:t xml:space="preserve">可兼投兼中。</w:t>
      </w:r>
      <w:r/>
    </w:p>
    <w:p>
      <w:pPr>
        <w:pStyle w:val="690"/>
        <w:ind w:firstLine="482"/>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698"/>
        <w:ind w:firstLine="360"/>
        <w:rPr>
          <w:rFonts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690"/>
        <w:ind w:left="120" w:firstLine="482"/>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w:t>
      </w:r>
      <w:r/>
    </w:p>
    <w:p>
      <w:pPr>
        <w:pStyle w:val="690"/>
        <w:ind w:left="120"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90"/>
        <w:ind w:left="120"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690"/>
        <w:ind w:firstLine="482"/>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90"/>
        <w:ind w:firstLine="482"/>
        <w:spacing w:before="120" w:beforeAutospacing="0" w:after="120" w:afterAutospacing="0" w:line="0" w:lineRule="atLeast"/>
        <w:rPr>
          <w:rFonts w:asciiTheme="minorEastAsia" w:hAnsiTheme="minorEastAsia" w:cstheme="minorEastAsia"/>
          <w:b/>
          <w:bCs/>
          <w:color w:val="ff0000"/>
        </w:rPr>
      </w:pPr>
      <w:r>
        <w:rPr>
          <w:rFonts w:hint="eastAsia" w:ascii="宋体" w:hAnsi="宋体" w:eastAsia="宋体" w:cs="宋体"/>
          <w:color w:val="000000"/>
        </w:rPr>
        <w:t xml:space="preserve">5、</w:t>
      </w:r>
      <w:r>
        <w:rPr>
          <w:rFonts w:hint="eastAsia" w:asciiTheme="minorEastAsia" w:hAnsiTheme="minorEastAsia" w:cstheme="minorEastAsia"/>
          <w:b/>
          <w:bCs/>
          <w:color w:val="ff0000"/>
        </w:rPr>
        <w:t xml:space="preserve">采购本国产品的支持政策</w:t>
      </w:r>
      <w:r/>
    </w:p>
    <w:p>
      <w:pPr>
        <w:ind w:firstLine="482"/>
        <w:jc w:val="left"/>
        <w:spacing w:line="400" w:lineRule="exact"/>
        <w:rPr>
          <w:rFonts w:asciiTheme="minorEastAsia" w:hAnsiTheme="minorEastAsia" w:cstheme="minorEastAsia"/>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400" w:lineRule="exact"/>
        <w:rPr>
          <w:rFonts w:asciiTheme="minorEastAsia" w:hAnsiTheme="minorEastAsia" w:cstheme="minorEastAsia"/>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Theme="minorEastAsia" w:hAnsiTheme="minorEastAsia" w:cstheme="minorEastAsia"/>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asciiTheme="minorEastAsia" w:hAnsiTheme="minorEastAsia" w:cstheme="minorEastAsia"/>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color w:val="ff0000"/>
          <w:sz w:val="24"/>
        </w:rPr>
      </w:pPr>
      <w:r>
        <w:rPr>
          <w:rFonts w:asciiTheme="minorEastAsia" w:hAnsiTheme="minorEastAsia" w:cstheme="minorEastAsia"/>
          <w:b/>
          <w:bCs/>
          <w:color w:val="ff0000"/>
          <w:sz w:val="24"/>
        </w:rPr>
        <w:t xml:space="preserve">5</w:t>
      </w:r>
      <w:r>
        <w:rPr>
          <w:rFonts w:hint="eastAsia" w:asciiTheme="minorEastAsia" w:hAnsiTheme="minorEastAsia" w:cstheme="minorEastAsia"/>
          <w:b/>
          <w:bCs/>
          <w:color w:val="ff0000"/>
          <w:sz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ascii="宋体" w:hAnsi="宋体" w:eastAsia="宋体" w:cs="宋体"/>
          <w:sz w:val="24"/>
        </w:rPr>
      </w:pPr>
      <w:r>
        <w:rPr>
          <w:rFonts w:ascii="宋体" w:hAnsi="宋体" w:eastAsia="宋体" w:cs="宋体"/>
          <w:color w:val="000000"/>
          <w:sz w:val="24"/>
        </w:rPr>
        <w:t xml:space="preserve">6</w:t>
      </w:r>
      <w:r>
        <w:rPr>
          <w:rFonts w:hint="eastAsia" w:ascii="宋体" w:hAnsi="宋体" w:eastAsia="宋体" w:cs="宋体"/>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90"/>
        <w:ind w:firstLine="482"/>
        <w:spacing w:before="120" w:beforeAutospacing="0" w:after="120" w:afterAutospacing="0" w:line="0" w:lineRule="atLeast"/>
        <w:rPr>
          <w:rFonts w:ascii="宋体" w:hAnsi="宋体" w:eastAsia="宋体" w:cs="宋体"/>
        </w:rPr>
      </w:pPr>
      <w:r>
        <w:rPr>
          <w:rFonts w:hint="eastAsia" w:ascii="宋体" w:hAnsi="宋体" w:eastAsia="宋体" w:cs="宋体"/>
          <w:b/>
        </w:rPr>
        <w:t xml:space="preserve">评标方法与评标标准</w:t>
      </w:r>
      <w:r/>
    </w:p>
    <w:tbl>
      <w:tblPr>
        <w:tblStyle w:val="691"/>
        <w:tblW w:w="8399" w:type="dxa"/>
        <w:tblLayout w:type="fixed"/>
        <w:tblLook w:val="04A0" w:firstRow="1" w:lastRow="0" w:firstColumn="1" w:lastColumn="0" w:noHBand="0" w:noVBand="1"/>
      </w:tblPr>
      <w:tblGrid>
        <w:gridCol w:w="1181"/>
        <w:gridCol w:w="6358"/>
        <w:gridCol w:w="860"/>
      </w:tblGrid>
      <w:tr>
        <w:trPr>
          <w:trHeight w:val="20"/>
        </w:trPr>
        <w:tc>
          <w:tcPr>
            <w:tcW w:w="1181" w:type="dxa"/>
            <w:vAlign w:val="center"/>
            <w:textDirection w:val="lrTb"/>
            <w:noWrap w:val="false"/>
          </w:tcPr>
          <w:p>
            <w:pPr>
              <w:pStyle w:val="690"/>
              <w:jc w:val="center"/>
              <w:spacing w:beforeAutospacing="0" w:afterAutospacing="0" w:line="360" w:lineRule="auto"/>
              <w:rPr>
                <w:rFonts w:ascii="宋体" w:hAnsi="宋体" w:eastAsia="宋体" w:cs="宋体"/>
              </w:rPr>
            </w:pPr>
            <w:r>
              <w:rPr>
                <w:rFonts w:hint="eastAsia" w:ascii="宋体" w:hAnsi="宋体" w:eastAsia="宋体" w:cs="宋体"/>
              </w:rPr>
              <w:t xml:space="preserve">评审项目</w:t>
            </w:r>
            <w:r/>
          </w:p>
        </w:tc>
        <w:tc>
          <w:tcPr>
            <w:tcW w:w="6358" w:type="dxa"/>
            <w:vAlign w:val="center"/>
            <w:textDirection w:val="lrTb"/>
            <w:noWrap w:val="false"/>
          </w:tcPr>
          <w:p>
            <w:pPr>
              <w:pStyle w:val="690"/>
              <w:jc w:val="center"/>
              <w:spacing w:beforeAutospacing="0" w:afterAutospacing="0"/>
              <w:rPr>
                <w:rFonts w:ascii="宋体" w:hAnsi="宋体" w:eastAsia="宋体" w:cs="宋体"/>
              </w:rPr>
            </w:pPr>
            <w:r>
              <w:rPr>
                <w:rFonts w:hint="eastAsia" w:ascii="宋体" w:hAnsi="宋体" w:eastAsia="宋体" w:cs="宋体"/>
              </w:rPr>
              <w:t xml:space="preserve">评审标准</w:t>
            </w:r>
            <w:r/>
          </w:p>
        </w:tc>
        <w:tc>
          <w:tcPr>
            <w:tcW w:w="860" w:type="dxa"/>
            <w:vAlign w:val="center"/>
            <w:textDirection w:val="lrTb"/>
            <w:noWrap w:val="false"/>
          </w:tcPr>
          <w:p>
            <w:pPr>
              <w:pStyle w:val="690"/>
              <w:jc w:val="center"/>
              <w:spacing w:beforeAutospacing="0" w:afterAutospacing="0" w:line="360" w:lineRule="auto"/>
              <w:rPr>
                <w:rFonts w:ascii="宋体" w:hAnsi="宋体" w:eastAsia="宋体" w:cs="宋体"/>
              </w:rPr>
            </w:pPr>
            <w:r>
              <w:rPr>
                <w:rFonts w:hint="eastAsia" w:ascii="宋体" w:hAnsi="宋体" w:eastAsia="宋体" w:cs="宋体"/>
              </w:rPr>
              <w:t xml:space="preserve">分值</w:t>
            </w:r>
            <w:r/>
          </w:p>
        </w:tc>
      </w:tr>
      <w:tr>
        <w:trPr>
          <w:trHeight w:val="20"/>
        </w:trPr>
        <w:tc>
          <w:tcPr>
            <w:tcW w:w="1181" w:type="dxa"/>
            <w:vAlign w:val="center"/>
            <w:textDirection w:val="lrTb"/>
            <w:noWrap w:val="false"/>
          </w:tcPr>
          <w:p>
            <w:pPr>
              <w:pStyle w:val="690"/>
              <w:jc w:val="center"/>
              <w:spacing w:beforeAutospacing="0" w:afterAutospacing="0" w:line="360" w:lineRule="auto"/>
              <w:rPr>
                <w:rFonts w:ascii="宋体" w:hAnsi="宋体" w:eastAsia="宋体" w:cs="宋体"/>
              </w:rPr>
            </w:pPr>
            <w:r>
              <w:rPr>
                <w:rFonts w:hint="eastAsia" w:ascii="宋体" w:hAnsi="宋体" w:eastAsia="宋体" w:cs="宋体"/>
              </w:rPr>
              <w:t xml:space="preserve">投标报价</w:t>
            </w:r>
            <w:r/>
          </w:p>
        </w:tc>
        <w:tc>
          <w:tcPr>
            <w:tcW w:w="6358" w:type="dxa"/>
            <w:vAlign w:val="center"/>
            <w:textDirection w:val="lrTb"/>
            <w:noWrap w:val="false"/>
          </w:tcPr>
          <w:p>
            <w:pPr>
              <w:pStyle w:val="690"/>
              <w:ind w:firstLine="361"/>
              <w:jc w:val="both"/>
              <w:spacing w:beforeAutospacing="0" w:afterAutospacing="0"/>
              <w:rPr>
                <w:rFonts w:ascii="宋体" w:hAnsi="宋体" w:eastAsia="宋体" w:cs="宋体"/>
                <w:sz w:val="18"/>
                <w:szCs w:val="18"/>
              </w:rPr>
            </w:pPr>
            <w:r>
              <w:rPr>
                <w:rFonts w:hint="eastAsia" w:ascii="宋体" w:hAnsi="宋体" w:eastAsia="宋体" w:cs="宋体"/>
                <w:sz w:val="18"/>
                <w:szCs w:val="18"/>
              </w:rPr>
              <w:t xml:space="preserve">1.采用低价优先法，即满足招标文件要求且投标报价最低的投标报价为评标基准价，其价格分为满分。</w:t>
            </w:r>
            <w:r/>
          </w:p>
          <w:p>
            <w:pPr>
              <w:pStyle w:val="690"/>
              <w:ind w:firstLine="361"/>
              <w:jc w:val="both"/>
              <w:spacing w:beforeAutospacing="0" w:afterAutospacing="0"/>
              <w:rPr>
                <w:rFonts w:ascii="宋体" w:hAnsi="宋体" w:eastAsia="宋体" w:cs="宋体"/>
                <w:sz w:val="18"/>
                <w:szCs w:val="18"/>
              </w:rPr>
            </w:pPr>
            <w:r>
              <w:rPr>
                <w:rFonts w:hint="eastAsia" w:ascii="宋体" w:hAnsi="宋体" w:eastAsia="宋体" w:cs="宋体"/>
                <w:sz w:val="18"/>
                <w:szCs w:val="18"/>
              </w:rPr>
              <w:t xml:space="preserve">2.其他供应商的价格分统一按下列公式计算：投标报价得分＝评标基准价/投标报价×</w:t>
            </w:r>
            <w:r>
              <w:rPr>
                <w:rFonts w:ascii="宋体" w:hAnsi="宋体" w:eastAsia="宋体" w:cs="宋体"/>
                <w:sz w:val="18"/>
                <w:szCs w:val="18"/>
              </w:rPr>
              <w:t xml:space="preserve">10</w:t>
            </w:r>
            <w:r>
              <w:rPr>
                <w:rFonts w:hint="eastAsia" w:ascii="宋体" w:hAnsi="宋体" w:eastAsia="宋体" w:cs="宋体"/>
                <w:sz w:val="18"/>
                <w:szCs w:val="18"/>
              </w:rPr>
              <w:t xml:space="preserve">0（小数点保留两位）</w:t>
            </w:r>
            <w:r/>
          </w:p>
        </w:tc>
        <w:tc>
          <w:tcPr>
            <w:tcW w:w="860" w:type="dxa"/>
            <w:vAlign w:val="center"/>
            <w:textDirection w:val="lrTb"/>
            <w:noWrap w:val="false"/>
          </w:tcPr>
          <w:p>
            <w:pPr>
              <w:pStyle w:val="690"/>
              <w:jc w:val="center"/>
              <w:spacing w:beforeAutospacing="0" w:afterAutospacing="0" w:line="360" w:lineRule="auto"/>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0分</w:t>
            </w:r>
            <w:r/>
          </w:p>
        </w:tc>
      </w:tr>
    </w:tbl>
    <w:p>
      <w:pPr>
        <w:ind w:firstLine="883"/>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90"/>
        <w:ind w:firstLine="883"/>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690"/>
        <w:ind w:firstLine="1446"/>
        <w:jc w:val="center"/>
        <w:spacing w:beforeAutospacing="0" w:afterAutospacing="0"/>
      </w:pPr>
      <w:r/>
      <w:bookmarkStart w:id="174" w:name="_Toc49090576"/>
      <w:r/>
      <w:bookmarkStart w:id="175" w:name="_Toc120614282"/>
      <w:r/>
      <w:bookmarkStart w:id="176" w:name="_Hlt26955039"/>
      <w:r/>
      <w:bookmarkStart w:id="177" w:name="_Hlt26671244"/>
      <w:r/>
      <w:bookmarkStart w:id="178" w:name="_Toc26554094"/>
      <w:r/>
      <w:bookmarkEnd w:id="174"/>
      <w:r/>
      <w:bookmarkEnd w:id="175"/>
      <w:r>
        <w:rPr>
          <w:rFonts w:hint="eastAsia" w:ascii="宋体" w:hAnsi="宋体" w:eastAsia="宋体" w:cs="宋体"/>
          <w:b/>
          <w:color w:val="000000"/>
          <w:sz w:val="72"/>
          <w:szCs w:val="72"/>
        </w:rPr>
        <w:t xml:space="preserve">投  标  文  件</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ind w:firstLine="723"/>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90"/>
        <w:ind w:firstLine="723"/>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90"/>
        <w:ind w:firstLine="723"/>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690"/>
        <w:ind w:firstLine="723"/>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t xml:space="preserve"> </w:t>
      </w:r>
      <w:r/>
    </w:p>
    <w:p>
      <w:pPr>
        <w:pStyle w:val="690"/>
        <w:jc w:val="both"/>
        <w:spacing w:beforeAutospacing="0" w:afterAutospacing="0" w:line="0" w:lineRule="atLeast"/>
      </w:pPr>
      <w:r>
        <w:t xml:space="preserve"> </w:t>
      </w:r>
      <w:r/>
    </w:p>
    <w:p>
      <w:pPr>
        <w:ind w:firstLine="643"/>
        <w:jc w:val="left"/>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690"/>
        <w:ind w:firstLine="64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90"/>
        <w:jc w:val="center"/>
        <w:spacing w:beforeAutospacing="0" w:afterAutospacing="0" w:line="0" w:lineRule="atLeast"/>
      </w:pPr>
      <w:r>
        <w:t xml:space="preserve"> </w:t>
      </w:r>
      <w:r/>
    </w:p>
    <w:p>
      <w:pPr>
        <w:pStyle w:val="690"/>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iCs/>
        </w:rPr>
      </w:pPr>
      <w:r>
        <w:rPr>
          <w:rFonts w:hint="eastAsia" w:ascii="宋体" w:hAnsi="宋体" w:eastAsia="宋体" w:cs="宋体"/>
          <w:iCs/>
          <w:color w:val="000000"/>
          <w:sz w:val="24"/>
        </w:rPr>
        <w:t xml:space="preserve">二、上一年度的财务状况报告</w:t>
      </w:r>
      <w:r>
        <w:rPr>
          <w:rFonts w:hint="eastAsia" w:ascii="宋体" w:hAnsi="宋体" w:eastAsia="宋体" w:cs="宋体"/>
          <w:iCs/>
          <w:color w:val="000000"/>
          <w:sz w:val="24"/>
        </w:rPr>
        <w:t xml:space="preserve">（上一年度的财务状况报表,2025年度报表未出的，可使用2024年度报表，财务状况报表至少包含利润表、资产负债表、现金流量表，成立不满一年无需提供</w:t>
      </w:r>
      <w:r>
        <w:rPr>
          <w:rFonts w:hint="eastAsia" w:ascii="宋体" w:hAnsi="宋体" w:eastAsia="宋体" w:cs="宋体"/>
          <w:iCs/>
          <w:color w:val="000000"/>
        </w:rPr>
        <w:t xml:space="preserve">）</w:t>
      </w:r>
      <w:r/>
    </w:p>
    <w:p>
      <w:pPr>
        <w:pStyle w:val="690"/>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90"/>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0"/>
        <w:ind w:firstLine="482"/>
        <w:jc w:val="both"/>
        <w:spacing w:beforeAutospacing="0" w:afterAutospacing="0" w:line="0" w:lineRule="atLeast"/>
        <w:rPr>
          <w:iCs/>
        </w:rPr>
      </w:pPr>
      <w:r>
        <w:rPr>
          <w:rFonts w:hint="eastAsia" w:ascii="宋体" w:hAnsi="宋体" w:eastAsia="宋体" w:cs="宋体"/>
          <w:iCs/>
          <w:color w:val="000000"/>
        </w:rPr>
        <w:t xml:space="preserve">五、参加政府采购活动前 3 年内在经营活动中没有重大违法记录的书面声明</w:t>
      </w:r>
      <w:r/>
    </w:p>
    <w:p>
      <w:pPr>
        <w:pStyle w:val="690"/>
        <w:ind w:firstLine="482"/>
        <w:jc w:val="both"/>
        <w:spacing w:beforeAutospacing="0" w:afterAutospacing="0" w:line="0" w:lineRule="atLeast"/>
        <w:rPr>
          <w:iCs/>
        </w:rPr>
      </w:pPr>
      <w:r>
        <w:rPr>
          <w:rFonts w:hint="eastAsia" w:ascii="宋体" w:hAnsi="宋体" w:eastAsia="宋体" w:cs="宋体"/>
          <w:iCs/>
          <w:color w:val="000000"/>
        </w:rPr>
        <w:t xml:space="preserve">六、特定资格要求的证明文件（如果本项目设置特定资格要求，则需要提供）</w:t>
      </w:r>
      <w:r/>
    </w:p>
    <w:p>
      <w:pPr>
        <w:pStyle w:val="690"/>
        <w:ind w:firstLine="482"/>
        <w:jc w:val="both"/>
        <w:spacing w:beforeAutospacing="0" w:afterAutospacing="0" w:line="0" w:lineRule="atLeast"/>
        <w:rPr>
          <w:iCs/>
        </w:rPr>
      </w:pPr>
      <w:r>
        <w:rPr>
          <w:rFonts w:hint="eastAsia" w:ascii="宋体" w:hAnsi="宋体" w:eastAsia="宋体" w:cs="宋体"/>
          <w:iCs/>
          <w:color w:val="000000"/>
        </w:rPr>
        <w:t xml:space="preserve">七、法人授权书</w:t>
      </w:r>
      <w:r/>
    </w:p>
    <w:p>
      <w:pPr>
        <w:pStyle w:val="690"/>
        <w:ind w:firstLine="482"/>
        <w:jc w:val="both"/>
        <w:spacing w:beforeAutospacing="0" w:afterAutospacing="0" w:line="0" w:lineRule="atLeast"/>
        <w:rPr>
          <w:iCs/>
        </w:rPr>
      </w:pPr>
      <w:r>
        <w:rPr>
          <w:rFonts w:hint="eastAsia" w:ascii="宋体" w:hAnsi="宋体" w:eastAsia="宋体" w:cs="宋体"/>
          <w:iCs/>
          <w:color w:val="000000"/>
        </w:rPr>
        <w:t xml:space="preserve">八、投标函</w:t>
      </w:r>
      <w:r/>
    </w:p>
    <w:p>
      <w:pPr>
        <w:pStyle w:val="690"/>
        <w:ind w:firstLine="482"/>
        <w:jc w:val="both"/>
        <w:spacing w:beforeAutospacing="0" w:afterAutospacing="0" w:line="0" w:lineRule="atLeast"/>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90"/>
        <w:ind w:firstLine="482"/>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90"/>
        <w:ind w:firstLine="482"/>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十一、 关于符合本国产品标准的声明函</w:t>
      </w:r>
      <w:r/>
    </w:p>
    <w:p>
      <w:pPr>
        <w:pStyle w:val="690"/>
        <w:ind w:firstLine="482"/>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十二、投标分项报价表</w:t>
      </w:r>
      <w:r/>
    </w:p>
    <w:p>
      <w:pPr>
        <w:pStyle w:val="690"/>
        <w:ind w:firstLine="482"/>
        <w:jc w:val="both"/>
        <w:spacing w:beforeAutospacing="0" w:afterAutospacing="0" w:line="0" w:lineRule="atLeast"/>
        <w:rPr>
          <w:iCs/>
        </w:rPr>
      </w:pPr>
      <w:r>
        <w:rPr>
          <w:rFonts w:hint="eastAsia" w:ascii="宋体" w:hAnsi="宋体" w:eastAsia="宋体" w:cs="宋体"/>
          <w:iCs/>
          <w:color w:val="000000"/>
        </w:rPr>
        <w:t xml:space="preserve">十三、技术要求响应及偏离表</w:t>
      </w:r>
      <w:r/>
    </w:p>
    <w:p>
      <w:pPr>
        <w:pStyle w:val="690"/>
        <w:ind w:firstLine="482"/>
        <w:jc w:val="both"/>
        <w:spacing w:beforeAutospacing="0" w:afterAutospacing="0" w:line="0" w:lineRule="atLeast"/>
        <w:rPr>
          <w:iCs/>
        </w:rPr>
      </w:pPr>
      <w:r>
        <w:rPr>
          <w:rFonts w:hint="eastAsia" w:ascii="宋体" w:hAnsi="宋体" w:eastAsia="宋体" w:cs="宋体"/>
          <w:iCs/>
          <w:color w:val="000000"/>
        </w:rPr>
        <w:t xml:space="preserve">十四、商务要求响应及偏离表</w:t>
      </w:r>
      <w:r/>
    </w:p>
    <w:p>
      <w:pPr>
        <w:pStyle w:val="690"/>
        <w:ind w:firstLine="482"/>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十五、开标一览表</w:t>
      </w:r>
      <w:r/>
    </w:p>
    <w:p>
      <w:pPr>
        <w:ind w:firstLine="480"/>
        <w:spacing w:before="50" w:after="50"/>
        <w:widowControl/>
        <w:rPr>
          <w:rFonts w:ascii="宋体" w:hAnsi="宋体" w:eastAsia="宋体" w:cs="宋体"/>
          <w:iCs/>
          <w:color w:val="000000"/>
        </w:rPr>
      </w:pPr>
      <w:r>
        <w:rPr>
          <w:rFonts w:hint="eastAsia" w:ascii="宋体" w:hAnsi="宋体" w:eastAsia="宋体" w:cs="宋体"/>
          <w:iCs/>
          <w:color w:val="000000"/>
          <w:sz w:val="24"/>
        </w:rPr>
        <w:t xml:space="preserve">十六、</w:t>
      </w:r>
      <w:r>
        <w:rPr>
          <w:rFonts w:hint="eastAsia" w:ascii="宋体" w:hAnsi="宋体" w:eastAsia="宋体" w:cs="宋体"/>
          <w:iCs/>
          <w:color w:val="000000"/>
        </w:rPr>
        <w:t xml:space="preserve">盐城市政府采购事前信用承诺书</w:t>
      </w:r>
      <w:r/>
    </w:p>
    <w:p>
      <w:pPr>
        <w:pStyle w:val="690"/>
        <w:ind w:firstLine="482"/>
        <w:jc w:val="both"/>
        <w:spacing w:beforeAutospacing="0" w:afterAutospacing="0" w:line="0" w:lineRule="atLeast"/>
      </w:pPr>
      <w:r>
        <w:t xml:space="preserve"> </w:t>
      </w:r>
      <w:r/>
    </w:p>
    <w:p>
      <w:pPr>
        <w:pStyle w:val="690"/>
        <w:ind w:firstLine="482"/>
        <w:jc w:val="both"/>
        <w:spacing w:beforeAutospacing="0" w:afterAutospacing="0" w:line="0" w:lineRule="atLeast"/>
      </w:pPr>
      <w:r/>
      <w:r/>
    </w:p>
    <w:p>
      <w:pPr>
        <w:pStyle w:val="690"/>
        <w:ind w:firstLine="482"/>
        <w:jc w:val="both"/>
        <w:spacing w:beforeAutospacing="0" w:afterAutospacing="0" w:line="0" w:lineRule="atLeast"/>
      </w:pPr>
      <w:r>
        <w:t xml:space="preserve"> </w:t>
      </w:r>
      <w:r/>
    </w:p>
    <w:p>
      <w:pPr>
        <w:ind w:firstLine="643"/>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690"/>
        <w:ind w:firstLine="643"/>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90"/>
        <w:ind w:firstLine="482"/>
        <w:jc w:val="both"/>
        <w:spacing w:beforeAutospacing="0" w:afterAutospacing="0" w:line="0" w:lineRule="atLeast"/>
      </w:pPr>
      <w:r>
        <w:t xml:space="preserve"> </w:t>
      </w:r>
      <w:r/>
    </w:p>
    <w:p>
      <w:pPr>
        <w:pStyle w:val="690"/>
        <w:ind w:firstLine="643"/>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w:t>
      </w:r>
      <w:r>
        <w:rPr>
          <w:rFonts w:hint="eastAsia" w:ascii="宋体" w:hAnsi="宋体" w:eastAsia="宋体" w:cs="宋体"/>
          <w:iCs/>
          <w:color w:val="000000"/>
          <w:sz w:val="24"/>
        </w:rPr>
        <w:t xml:space="preserve">上一年度的财务状况报表,2025年度报表未出的，可使用2024年度报表，财务状况报表至少包含利润表、资产负债表、现金流量表，成立不满一年无需提供</w:t>
      </w:r>
      <w:r>
        <w:rPr>
          <w:rFonts w:hint="eastAsia" w:ascii="宋体" w:hAnsi="宋体" w:eastAsia="宋体" w:cs="宋体"/>
          <w:iCs/>
          <w:color w:val="000000"/>
        </w:rPr>
        <w:t xml:space="preserve">）</w:t>
      </w:r>
      <w:r/>
    </w:p>
    <w:p>
      <w:pPr>
        <w:pStyle w:val="690"/>
        <w:jc w:val="both"/>
        <w:spacing w:beforeAutospacing="0" w:afterAutospacing="0"/>
      </w:pPr>
      <w:r>
        <w:t xml:space="preserve"> </w:t>
      </w:r>
      <w:r/>
    </w:p>
    <w:p>
      <w:pPr>
        <w:pStyle w:val="690"/>
        <w:ind w:firstLine="643"/>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90"/>
        <w:ind w:firstLine="48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90"/>
        <w:ind w:firstLine="48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90"/>
        <w:ind w:firstLine="643"/>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90"/>
        <w:ind w:firstLine="482"/>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90"/>
        <w:jc w:val="both"/>
        <w:spacing w:beforeAutospacing="0" w:afterAutospacing="0"/>
      </w:pPr>
      <w:r>
        <w:t xml:space="preserve"> </w:t>
      </w:r>
      <w:r/>
    </w:p>
    <w:p>
      <w:pPr>
        <w:pStyle w:val="690"/>
        <w:ind w:firstLine="643"/>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90"/>
        <w:ind w:firstLine="883"/>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9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9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90"/>
        <w:jc w:val="both"/>
        <w:spacing w:beforeAutospacing="0" w:afterAutospacing="0"/>
      </w:pPr>
      <w:r>
        <w:t xml:space="preserve"> </w:t>
      </w:r>
      <w:r/>
    </w:p>
    <w:p>
      <w:pPr>
        <w:pStyle w:val="690"/>
        <w:ind w:firstLine="643"/>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9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ind w:firstLine="643"/>
        <w:jc w:val="left"/>
        <w:widowControl/>
        <w:rPr>
          <w:rFonts w:ascii="黑体" w:hAnsi="宋体" w:eastAsia="黑体" w:cs="黑体"/>
          <w:i/>
          <w:color w:val="000000"/>
          <w:sz w:val="32"/>
          <w:szCs w:val="32"/>
          <w:u w:val="single"/>
        </w:rPr>
      </w:pPr>
      <w:r/>
      <w:bookmarkStart w:id="179" w:name="_Toc120614284"/>
      <w:r>
        <w:rPr>
          <w:rFonts w:ascii="黑体" w:hAnsi="宋体" w:eastAsia="黑体" w:cs="黑体"/>
          <w:i/>
          <w:color w:val="000000"/>
          <w:sz w:val="32"/>
          <w:szCs w:val="32"/>
          <w:u w:val="single"/>
        </w:rPr>
        <w:br w:type="page" w:clear="all"/>
      </w:r>
      <w:r/>
    </w:p>
    <w:p>
      <w:pPr>
        <w:pStyle w:val="690"/>
        <w:ind w:firstLine="643"/>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90"/>
        <w:ind w:firstLine="482"/>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JSZC-320900-JSHX-G2026-0003</w:t>
      </w:r>
      <w:r>
        <w:rPr>
          <w:rFonts w:ascii="Times New Roman" w:hAnsi="Times New Roman"/>
          <w:color w:val="000000"/>
        </w:rPr>
        <w:t xml:space="preserve">号项目采购活动的合法代理人，以本单位名义全权处理一切与该项目采购有关的事务。</w:t>
      </w:r>
      <w:r/>
    </w:p>
    <w:p>
      <w:pPr>
        <w:pStyle w:val="690"/>
        <w:ind w:firstLine="482"/>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69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9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690"/>
        <w:ind w:firstLine="482"/>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690"/>
        <w:ind w:firstLine="48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690"/>
        <w:ind w:firstLine="482"/>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80" w:name="_Hlt26955070"/>
      <w:r/>
      <w:bookmarkStart w:id="181" w:name="_Hlt26671380"/>
      <w:r/>
      <w:bookmarkStart w:id="182" w:name="_格式3__银行出具的资信证明"/>
      <w:r>
        <w:rPr>
          <w:rFonts w:ascii="Times New Roman" w:hAnsi="Times New Roman"/>
          <w:color w:val="000000"/>
          <w:u w:val="single"/>
        </w:rPr>
        <w:t xml:space="preserve">                                         </w:t>
      </w:r>
      <w:r/>
    </w:p>
    <w:p>
      <w:pPr>
        <w:pStyle w:val="690"/>
        <w:ind w:firstLine="482"/>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line="0" w:lineRule="atLeast"/>
      </w:pPr>
      <w:r>
        <w:t xml:space="preserve"> </w:t>
      </w:r>
      <w:r/>
    </w:p>
    <w:p>
      <w:pPr>
        <w:pStyle w:val="690"/>
        <w:ind w:firstLine="482"/>
        <w:jc w:val="both"/>
        <w:keepLines/>
        <w:keepNext/>
        <w:spacing w:before="260" w:beforeAutospacing="0" w:after="260" w:afterAutospacing="0" w:line="415" w:lineRule="auto"/>
      </w:pPr>
      <w:r>
        <w:rPr>
          <w:rFonts w:hint="eastAsia" w:ascii="宋体" w:hAnsi="宋体" w:eastAsia="宋体" w:cs="宋体"/>
          <w:b/>
          <w:color w:val="000000"/>
        </w:rPr>
        <w:br w:type="page" w:clear="all"/>
        <w:t xml:space="preserve"> </w:t>
      </w:r>
      <w:r>
        <w:rPr>
          <w:rFonts w:hint="eastAsia" w:ascii="黑体" w:hAnsi="宋体" w:eastAsia="黑体" w:cs="黑体"/>
          <w:b/>
          <w:i/>
          <w:color w:val="000000"/>
          <w:sz w:val="32"/>
          <w:szCs w:val="32"/>
          <w:u w:val="single"/>
        </w:rPr>
        <w:t xml:space="preserve">八、投标函</w:t>
      </w:r>
      <w:r/>
    </w:p>
    <w:p>
      <w:pPr>
        <w:pStyle w:val="690"/>
        <w:spacing w:beforeAutospacing="0" w:afterAutospacing="0" w:line="0" w:lineRule="atLeast"/>
      </w:pPr>
      <w:r>
        <w:rPr>
          <w:rFonts w:hint="eastAsia" w:ascii="宋体" w:hAnsi="宋体" w:eastAsia="宋体" w:cs="宋体"/>
          <w:color w:val="000000"/>
        </w:rPr>
        <w:t xml:space="preserve">致：盐城市殡仪馆</w:t>
      </w:r>
      <w:r/>
    </w:p>
    <w:p>
      <w:pPr>
        <w:pStyle w:val="690"/>
        <w:ind w:firstLine="482"/>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rPr>
        <w:t xml:space="preserve">JSZC-320900-JSHX-G2026-0003</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690"/>
        <w:ind w:firstLine="482"/>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690"/>
        <w:ind w:firstLine="482"/>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690"/>
        <w:ind w:firstLine="482"/>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690"/>
        <w:ind w:firstLine="482"/>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90"/>
        <w:ind w:firstLine="482"/>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90"/>
        <w:ind w:firstLine="482"/>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90"/>
        <w:ind w:firstLine="482"/>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90"/>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690"/>
        <w:ind w:left="420" w:firstLine="482"/>
        <w:spacing w:beforeAutospacing="0" w:afterAutospacing="0" w:line="0" w:lineRule="atLeast"/>
      </w:pPr>
      <w:r>
        <w:rPr>
          <w:rFonts w:hint="eastAsia" w:ascii="宋体" w:hAnsi="宋体" w:eastAsia="宋体" w:cs="宋体"/>
          <w:color w:val="000000"/>
        </w:rPr>
        <w:t xml:space="preserve">地          址：</w:t>
      </w:r>
      <w:r/>
    </w:p>
    <w:p>
      <w:pPr>
        <w:pStyle w:val="690"/>
        <w:ind w:left="420" w:firstLine="482"/>
        <w:spacing w:beforeAutospacing="0" w:afterAutospacing="0" w:line="0" w:lineRule="atLeast"/>
      </w:pPr>
      <w:r>
        <w:rPr>
          <w:rFonts w:hint="eastAsia" w:ascii="宋体" w:hAnsi="宋体" w:eastAsia="宋体" w:cs="宋体"/>
          <w:color w:val="000000"/>
        </w:rPr>
        <w:t xml:space="preserve">邮          编：</w:t>
      </w:r>
      <w:r/>
    </w:p>
    <w:p>
      <w:pPr>
        <w:pStyle w:val="690"/>
        <w:ind w:left="420" w:firstLine="482"/>
        <w:spacing w:beforeAutospacing="0" w:afterAutospacing="0" w:line="0" w:lineRule="atLeast"/>
      </w:pPr>
      <w:r>
        <w:rPr>
          <w:rFonts w:hint="eastAsia" w:ascii="宋体" w:hAnsi="宋体" w:eastAsia="宋体" w:cs="宋体"/>
          <w:color w:val="000000"/>
        </w:rPr>
        <w:t xml:space="preserve">电          话：</w:t>
      </w:r>
      <w:r/>
    </w:p>
    <w:p>
      <w:pPr>
        <w:pStyle w:val="690"/>
        <w:ind w:left="420" w:firstLine="482"/>
        <w:spacing w:beforeAutospacing="0" w:afterAutospacing="0" w:line="0" w:lineRule="atLeast"/>
      </w:pPr>
      <w:r>
        <w:rPr>
          <w:rFonts w:hint="eastAsia" w:ascii="宋体" w:hAnsi="宋体" w:eastAsia="宋体" w:cs="宋体"/>
          <w:color w:val="000000"/>
        </w:rPr>
        <w:t xml:space="preserve">传          真：</w:t>
      </w:r>
      <w:r/>
    </w:p>
    <w:p>
      <w:pPr>
        <w:pStyle w:val="690"/>
        <w:ind w:left="420" w:firstLine="482"/>
        <w:spacing w:beforeAutospacing="0" w:afterAutospacing="0" w:line="0" w:lineRule="atLeast"/>
      </w:pPr>
      <w:r>
        <w:rPr>
          <w:rFonts w:hint="eastAsia" w:ascii="宋体" w:hAnsi="宋体" w:eastAsia="宋体" w:cs="宋体"/>
          <w:color w:val="000000"/>
        </w:rPr>
        <w:t xml:space="preserve">投标人开户行：</w:t>
      </w:r>
      <w:r/>
    </w:p>
    <w:p>
      <w:pPr>
        <w:pStyle w:val="690"/>
        <w:ind w:left="420" w:firstLine="482"/>
        <w:spacing w:beforeAutospacing="0" w:afterAutospacing="0" w:line="0" w:lineRule="atLeast"/>
      </w:pPr>
      <w:r>
        <w:rPr>
          <w:rFonts w:hint="eastAsia" w:ascii="宋体" w:hAnsi="宋体" w:eastAsia="宋体" w:cs="宋体"/>
          <w:color w:val="000000"/>
        </w:rPr>
        <w:t xml:space="preserve">账          号： </w:t>
      </w:r>
      <w:r/>
    </w:p>
    <w:p>
      <w:pPr>
        <w:pStyle w:val="690"/>
        <w:ind w:left="420" w:firstLine="482"/>
        <w:spacing w:beforeAutospacing="0" w:afterAutospacing="0" w:line="0" w:lineRule="atLeast"/>
      </w:pPr>
      <w:r>
        <w:rPr>
          <w:rFonts w:hint="eastAsia" w:ascii="宋体" w:hAnsi="宋体" w:eastAsia="宋体" w:cs="宋体"/>
          <w:color w:val="000000"/>
        </w:rPr>
        <w:t xml:space="preserve">日           期：________年____月____日</w:t>
      </w:r>
      <w:r/>
    </w:p>
    <w:p>
      <w:pPr>
        <w:pStyle w:val="690"/>
        <w:ind w:firstLine="482"/>
        <w:jc w:val="center"/>
        <w:spacing w:beforeAutospacing="0" w:afterAutospacing="0" w:line="0" w:lineRule="atLeast"/>
      </w:pPr>
      <w:r>
        <w:t xml:space="preserve"> </w:t>
      </w:r>
      <w:r/>
    </w:p>
    <w:p>
      <w:pPr>
        <w:pStyle w:val="690"/>
        <w:ind w:firstLine="482"/>
        <w:jc w:val="center"/>
        <w:spacing w:beforeAutospacing="0" w:afterAutospacing="0" w:line="0" w:lineRule="atLeast"/>
      </w:pPr>
      <w:r>
        <w:t xml:space="preserve"> </w:t>
      </w:r>
      <w:r/>
    </w:p>
    <w:p>
      <w:pPr>
        <w:ind w:firstLine="643"/>
        <w:jc w:val="left"/>
        <w:widowControl/>
        <w:rPr>
          <w:rFonts w:ascii="黑体" w:hAnsi="宋体" w:eastAsia="黑体" w:cs="黑体"/>
          <w:b/>
          <w:sz w:val="32"/>
          <w:szCs w:val="32"/>
        </w:rPr>
      </w:pPr>
      <w:r>
        <w:rPr>
          <w:rFonts w:ascii="黑体" w:hAnsi="宋体" w:eastAsia="黑体" w:cs="黑体"/>
          <w:b/>
          <w:sz w:val="32"/>
          <w:szCs w:val="32"/>
        </w:rPr>
        <w:br w:type="page" w:clear="all"/>
      </w:r>
      <w:r/>
    </w:p>
    <w:p>
      <w:pPr>
        <w:pStyle w:val="690"/>
        <w:ind w:firstLine="643"/>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ind w:firstLine="482"/>
        <w:spacing w:line="500" w:lineRule="exact"/>
        <w:rPr>
          <w:sz w:val="24"/>
        </w:rPr>
      </w:pPr>
      <w:r>
        <w:rPr>
          <w:sz w:val="24"/>
        </w:rPr>
      </w:r>
      <w:r/>
    </w:p>
    <w:p>
      <w:pPr>
        <w:ind w:firstLine="482"/>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的规定，本公司（联合体）参加采购代理机构组织的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sz w:val="24"/>
          <w:u w:val="single"/>
        </w:rPr>
        <w:t xml:space="preserve">JSZC-320900-JSHX-G2026-0003</w:t>
      </w:r>
      <w:r>
        <w:rPr>
          <w:rFonts w:hint="eastAsia"/>
          <w:sz w:val="24"/>
        </w:rPr>
        <w:t xml:space="preserve">的</w:t>
      </w:r>
      <w:r>
        <w:rPr>
          <w:rFonts w:hint="eastAsia"/>
          <w:sz w:val="24"/>
          <w:u w:val="single"/>
        </w:rPr>
        <w:t xml:space="preserve">盐城市殡仪馆骨灰盒采购项目</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90"/>
        <w:ind w:firstLine="482"/>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0"/>
        <w:ind w:firstLine="482"/>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90"/>
        <w:ind w:firstLine="482"/>
        <w:jc w:val="both"/>
        <w:spacing w:beforeAutospacing="0" w:afterAutospacing="0" w:line="360" w:lineRule="auto"/>
      </w:pPr>
      <w:r>
        <w:rPr>
          <w:rFonts w:hint="eastAsia"/>
        </w:rPr>
        <w:t xml:space="preserve">……</w:t>
      </w:r>
      <w:r/>
    </w:p>
    <w:p>
      <w:pPr>
        <w:pStyle w:val="690"/>
        <w:ind w:firstLine="482"/>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90"/>
        <w:ind w:firstLine="482"/>
        <w:jc w:val="both"/>
        <w:spacing w:beforeAutospacing="0" w:afterAutospacing="0" w:line="360" w:lineRule="auto"/>
      </w:pPr>
      <w:r>
        <w:rPr>
          <w:rFonts w:hint="eastAsia"/>
        </w:rPr>
        <w:t xml:space="preserve">本企业对上述声明内容的真实性负责。如有虚假，将依法承担相应责任</w:t>
      </w:r>
      <w:r/>
    </w:p>
    <w:p>
      <w:pPr>
        <w:pStyle w:val="690"/>
        <w:ind w:right="720"/>
        <w:jc w:val="both"/>
        <w:spacing w:beforeAutospacing="0" w:afterAutospacing="0" w:line="360" w:lineRule="auto"/>
      </w:pPr>
      <w:r>
        <w:t xml:space="preserve"> </w:t>
      </w:r>
      <w:r/>
    </w:p>
    <w:p>
      <w:pPr>
        <w:pStyle w:val="690"/>
        <w:ind w:right="180" w:firstLine="482"/>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690"/>
        <w:ind w:right="480" w:firstLine="482"/>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690"/>
        <w:ind w:firstLine="482"/>
        <w:jc w:val="both"/>
        <w:spacing w:beforeAutospacing="0" w:afterAutospacing="0" w:line="360" w:lineRule="auto"/>
        <w:rPr>
          <w:color w:val="ff0000"/>
        </w:rPr>
      </w:pPr>
      <w:r>
        <w:rPr>
          <w:color w:val="ff0000"/>
        </w:rPr>
        <w:t xml:space="preserve"> </w:t>
      </w:r>
      <w:r/>
    </w:p>
    <w:p>
      <w:pPr>
        <w:pStyle w:val="690"/>
        <w:ind w:firstLine="482"/>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690"/>
        <w:ind w:firstLine="482"/>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：供应商如不提供此声明函，价格将不做相应扣除（如项目全面面向中小企业，则资格审查不通过）。</w:t>
      </w:r>
      <w:r/>
    </w:p>
    <w:p>
      <w:pPr>
        <w:pStyle w:val="690"/>
        <w:ind w:firstLine="640"/>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ind w:firstLine="643"/>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690"/>
        <w:ind w:firstLine="643"/>
        <w:jc w:val="center"/>
        <w:spacing w:beforeAutospacing="0" w:afterAutospacing="0" w:line="0" w:lineRule="atLeast"/>
      </w:pPr>
      <w:r>
        <w:rPr>
          <w:rFonts w:hint="eastAsia" w:ascii="黑体" w:hAnsi="宋体" w:eastAsia="黑体" w:cs="黑体"/>
          <w:b/>
          <w:color w:val="000000"/>
          <w:sz w:val="32"/>
          <w:szCs w:val="32"/>
        </w:rPr>
        <w:t xml:space="preserve">十、残疾人福利性单位声明函（分包号：**）</w:t>
      </w:r>
      <w:r/>
    </w:p>
    <w:p>
      <w:pPr>
        <w:pStyle w:val="690"/>
        <w:ind w:firstLine="482"/>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rPr>
        <w:t xml:space="preserve">盐城市殡仪馆</w:t>
      </w:r>
      <w:r>
        <w:rPr>
          <w:rFonts w:hint="eastAsia" w:ascii="宋体" w:hAnsi="宋体" w:eastAsia="宋体" w:cs="宋体"/>
          <w:color w:val="000000"/>
        </w:rPr>
        <w:t xml:space="preserve">单位的采购文件编号为</w:t>
      </w:r>
      <w:r>
        <w:rPr>
          <w:rFonts w:ascii="宋体" w:hAnsi="宋体" w:eastAsia="宋体" w:cs="宋体"/>
          <w:color w:val="000000"/>
        </w:rPr>
        <w:t xml:space="preserve">JSZC-320900-JSHX-G2026-0003</w:t>
      </w:r>
      <w:r>
        <w:rPr>
          <w:rFonts w:hint="eastAsia" w:ascii="宋体" w:hAnsi="宋体" w:eastAsia="宋体" w:cs="宋体"/>
          <w:color w:val="000000"/>
        </w:rPr>
        <w:t xml:space="preserve">的</w:t>
      </w:r>
      <w:r>
        <w:rPr>
          <w:rFonts w:hint="eastAsia" w:ascii="宋体" w:hAnsi="宋体" w:eastAsia="宋体" w:cs="宋体"/>
          <w:color w:val="000000"/>
          <w:u w:val="single"/>
        </w:rPr>
        <w:t xml:space="preserve">盐城市殡仪馆骨灰盒采购项目</w:t>
      </w:r>
      <w:r>
        <w:rPr>
          <w:rFonts w:hint="eastAsia" w:ascii="宋体" w:hAnsi="宋体" w:eastAsia="宋体" w:cs="宋体"/>
          <w:color w:val="000000"/>
        </w:rPr>
        <w:t xml:space="preserve">（分包号：**）采购活动提供本单位制造的货物，或者提供其他残疾人福利性单位制造的货物（不包括使用非残疾人福利性单位注册商标的货物）。</w:t>
      </w:r>
      <w:r/>
    </w:p>
    <w:p>
      <w:pPr>
        <w:pStyle w:val="690"/>
        <w:ind w:firstLine="482"/>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90"/>
        <w:ind w:firstLine="482"/>
        <w:jc w:val="both"/>
        <w:spacing w:beforeAutospacing="0" w:afterAutospacing="0" w:line="0" w:lineRule="atLeast"/>
      </w:pPr>
      <w:r>
        <w:t xml:space="preserve"> </w:t>
      </w:r>
      <w:r/>
    </w:p>
    <w:p>
      <w:pPr>
        <w:pStyle w:val="690"/>
        <w:ind w:firstLine="482"/>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90"/>
        <w:ind w:firstLine="482"/>
        <w:jc w:val="both"/>
        <w:spacing w:beforeAutospacing="0" w:afterAutospacing="0" w:line="0" w:lineRule="atLeast"/>
      </w:pPr>
      <w:r>
        <w:t xml:space="preserve"> </w:t>
      </w:r>
      <w:r/>
    </w:p>
    <w:p>
      <w:pPr>
        <w:pStyle w:val="690"/>
        <w:ind w:right="1560" w:firstLine="602"/>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90"/>
        <w:ind w:right="1560" w:firstLine="482"/>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ind w:firstLine="891"/>
        <w:rPr>
          <w:spacing w:val="27"/>
          <w:sz w:val="39"/>
          <w:szCs w:val="39"/>
        </w:rPr>
      </w:pPr>
      <w:r>
        <w:rPr>
          <w:spacing w:val="27"/>
          <w:sz w:val="39"/>
          <w:szCs w:val="39"/>
        </w:rPr>
        <w:br w:type="page" w:clear="all"/>
      </w:r>
      <w:r/>
    </w:p>
    <w:p>
      <w:pPr>
        <w:pStyle w:val="686"/>
        <w:ind w:left="1537" w:firstLine="891"/>
        <w:spacing w:before="168" w:line="207" w:lineRule="auto"/>
        <w:rPr>
          <w:spacing w:val="27"/>
          <w:sz w:val="39"/>
          <w:szCs w:val="39"/>
        </w:rPr>
      </w:pPr>
      <w:r>
        <w:rPr>
          <w:spacing w:val="27"/>
          <w:sz w:val="39"/>
          <w:szCs w:val="39"/>
        </w:rPr>
      </w:r>
      <w:r/>
    </w:p>
    <w:p>
      <w:pPr>
        <w:pStyle w:val="690"/>
        <w:ind w:firstLine="643"/>
        <w:jc w:val="center"/>
        <w:spacing w:beforeAutospacing="0" w:afterAutospacing="0"/>
        <w:rPr>
          <w:b/>
          <w:bCs/>
        </w:rPr>
      </w:pPr>
      <w:r>
        <w:rPr>
          <w:rFonts w:ascii="黑体" w:hAnsi="宋体" w:eastAsia="黑体" w:cs="黑体"/>
          <w:b/>
          <w:bCs/>
          <w:color w:val="ff0000"/>
          <w:sz w:val="32"/>
          <w:szCs w:val="32"/>
        </w:rPr>
        <w:t xml:space="preserve">十一、</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关于符合本国产品标准的声明函（采购包号：**）</w:t>
      </w:r>
      <w:r/>
    </w:p>
    <w:p>
      <w:pPr>
        <w:pStyle w:val="690"/>
        <w:ind w:firstLine="482"/>
        <w:jc w:val="both"/>
        <w:spacing w:beforeAutospacing="0" w:afterAutospacing="0"/>
        <w:rPr>
          <w:b/>
          <w:bCs/>
        </w:rPr>
      </w:pPr>
      <w:r>
        <w:rPr>
          <w:rFonts w:ascii="Arial" w:hAnsi="Arial" w:cs="Arial"/>
          <w:b/>
          <w:bCs/>
          <w:color w:val="ff0000"/>
        </w:rPr>
        <w:t xml:space="preserve"> </w:t>
      </w:r>
      <w:r/>
    </w:p>
    <w:p>
      <w:pPr>
        <w:pStyle w:val="690"/>
        <w:ind w:firstLine="482"/>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firstLine="482"/>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690"/>
        <w:ind w:firstLine="482"/>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690"/>
        <w:ind w:firstLine="482"/>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690"/>
        <w:ind w:firstLine="482"/>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690"/>
        <w:jc w:val="both"/>
        <w:spacing w:before="30" w:beforeAutospacing="0" w:after="30" w:afterAutospacing="0"/>
        <w:rPr>
          <w:b/>
          <w:bCs/>
        </w:rPr>
      </w:pPr>
      <w:r>
        <w:rPr>
          <w:rFonts w:ascii="宋体" w:hAnsi="宋体" w:eastAsia="宋体" w:cs="宋体"/>
          <w:b/>
          <w:bCs/>
          <w:color w:val="ff0000"/>
        </w:rPr>
        <w:t xml:space="preserve"> </w:t>
      </w:r>
      <w:r/>
    </w:p>
    <w:p>
      <w:pPr>
        <w:pStyle w:val="690"/>
        <w:ind w:right="480" w:firstLine="482"/>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690"/>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690"/>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690"/>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690"/>
        <w:ind w:firstLine="480"/>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ind w:firstLine="480"/>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ind w:firstLine="643"/>
        <w:jc w:val="center"/>
        <w:spacing w:beforeAutospacing="0" w:afterAutospacing="0" w:line="0" w:lineRule="atLeast"/>
      </w:pPr>
      <w:r>
        <w:rPr>
          <w:rFonts w:hint="eastAsia" w:ascii="黑体" w:hAnsi="宋体" w:eastAsia="黑体" w:cs="黑体"/>
          <w:b/>
          <w:color w:val="000000"/>
          <w:sz w:val="32"/>
          <w:szCs w:val="32"/>
        </w:rPr>
        <w:t xml:space="preserve">十二、投标分项报价表（分包号：***）</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产品</w:t>
            </w:r>
            <w:r/>
          </w:p>
          <w:p>
            <w:pPr>
              <w:pStyle w:val="690"/>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90"/>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90"/>
              <w:jc w:val="both"/>
              <w:spacing w:beforeAutospacing="0" w:afterAutospacing="0"/>
            </w:pPr>
            <w: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90"/>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w:t>
            </w:r>
            <w:r>
              <w:rPr>
                <w:rFonts w:hint="eastAsia" w:asciiTheme="minorEastAsia" w:hAnsiTheme="minorEastAsia" w:cstheme="minorEastAsia"/>
                <w:color w:val="ff0000"/>
              </w:rPr>
              <w:t xml:space="preserve">%。</w:t>
            </w:r>
            <w:r/>
          </w:p>
        </w:tc>
      </w:tr>
    </w:tbl>
    <w:p>
      <w:pPr>
        <w:pStyle w:val="69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690"/>
        <w:numPr>
          <w:ilvl w:val="0"/>
          <w:numId w:val="10"/>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9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90"/>
        <w:jc w:val="both"/>
        <w:spacing w:beforeAutospacing="0" w:afterAutospacing="0"/>
      </w:pPr>
      <w:r/>
      <w:r/>
    </w:p>
    <w:p>
      <w:pPr>
        <w:pStyle w:val="690"/>
        <w:jc w:val="center"/>
        <w:spacing w:beforeAutospacing="0" w:afterAutospacing="0"/>
      </w:pPr>
      <w:r>
        <w:t xml:space="preserve"> </w:t>
      </w:r>
      <w:r/>
    </w:p>
    <w:p>
      <w:pPr>
        <w:jc w:val="left"/>
        <w:widowControl/>
        <w:rPr>
          <w:rFonts w:cs="Times New Roman"/>
          <w:sz w:val="24"/>
        </w:rPr>
      </w:pPr>
      <w:r>
        <w:br w:type="page" w:clear="all"/>
      </w:r>
      <w:r/>
    </w:p>
    <w:p>
      <w:pPr>
        <w:pStyle w:val="690"/>
        <w:ind w:firstLine="643"/>
        <w:jc w:val="center"/>
        <w:spacing w:beforeAutospacing="0" w:afterAutospacing="0"/>
      </w:pPr>
      <w:r>
        <w:rPr>
          <w:rFonts w:hint="eastAsia" w:ascii="黑体" w:hAnsi="宋体" w:eastAsia="黑体" w:cs="黑体"/>
          <w:b/>
          <w:color w:val="000000"/>
          <w:sz w:val="32"/>
          <w:szCs w:val="32"/>
        </w:rPr>
        <w:t xml:space="preserve">十三、技术要求响应及偏离表（分包号：**）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证明</w:t>
            </w:r>
            <w:r/>
          </w:p>
          <w:p>
            <w:pPr>
              <w:pStyle w:val="69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bl>
    <w:p>
      <w:pPr>
        <w:pStyle w:val="690"/>
        <w:jc w:val="both"/>
        <w:spacing w:beforeAutospacing="0" w:afterAutospacing="0"/>
      </w:pPr>
      <w:r>
        <w:rPr>
          <w:rFonts w:hint="eastAsia" w:ascii="宋体" w:hAnsi="宋体" w:eastAsia="宋体" w:cs="宋体"/>
          <w:color w:val="000000"/>
        </w:rPr>
        <w:t xml:space="preserve">注： 行数不够，可自行添加。</w:t>
      </w:r>
      <w:r/>
    </w:p>
    <w:p>
      <w:pPr>
        <w:pStyle w:val="690"/>
        <w:jc w:val="both"/>
        <w:spacing w:beforeAutospacing="0" w:afterAutospacing="0"/>
      </w:pPr>
      <w:r>
        <w:t xml:space="preserve"> </w:t>
      </w:r>
      <w:r/>
    </w:p>
    <w:p>
      <w:pPr>
        <w:pStyle w:val="690"/>
        <w:jc w:val="both"/>
        <w:spacing w:beforeAutospacing="0" w:afterAutospacing="0"/>
      </w:pPr>
      <w:r>
        <w:t xml:space="preserve"> </w:t>
      </w:r>
      <w:r/>
    </w:p>
    <w:p>
      <w:pPr>
        <w:ind w:firstLine="643"/>
        <w:jc w:val="left"/>
        <w:widowControl/>
        <w:rPr>
          <w:rFonts w:ascii="黑体" w:hAnsi="宋体" w:eastAsia="黑体" w:cs="黑体"/>
          <w:b/>
          <w:color w:val="000000"/>
          <w:sz w:val="32"/>
          <w:szCs w:val="32"/>
        </w:rPr>
      </w:pPr>
      <w:r/>
      <w:bookmarkStart w:id="183" w:name="_Hlt26955054"/>
      <w:r>
        <w:rPr>
          <w:rFonts w:ascii="黑体" w:hAnsi="宋体" w:eastAsia="黑体" w:cs="黑体"/>
          <w:b/>
          <w:color w:val="000000"/>
          <w:sz w:val="32"/>
          <w:szCs w:val="32"/>
        </w:rPr>
        <w:br w:type="page" w:clear="all"/>
      </w:r>
      <w:r/>
    </w:p>
    <w:p>
      <w:pPr>
        <w:pStyle w:val="690"/>
        <w:ind w:firstLine="643"/>
        <w:jc w:val="center"/>
        <w:spacing w:beforeAutospacing="0" w:afterAutospacing="0"/>
      </w:pPr>
      <w:r>
        <w:rPr>
          <w:rFonts w:hint="eastAsia" w:ascii="黑体" w:hAnsi="宋体" w:eastAsia="黑体" w:cs="黑体"/>
          <w:b/>
          <w:color w:val="000000"/>
          <w:sz w:val="32"/>
          <w:szCs w:val="32"/>
        </w:rPr>
        <w:t xml:space="preserve">十四、商务要求响应及偏离表（分包号：**）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bookmarkStart w:id="184" w:name="_Hlt26609391"/>
            <w:r/>
            <w:bookmarkStart w:id="185" w:name="_Hlt26955064"/>
            <w:r/>
            <w:bookmarkStart w:id="186" w:name="_Hlt26580838"/>
            <w:r/>
            <w:bookmarkStart w:id="187" w:name="_Hlt26782999"/>
            <w:r/>
            <w:bookmarkStart w:id="188" w:name="_Hlt26671343"/>
            <w:r/>
            <w:bookmarkStart w:id="189" w:name="_Hlt26955056"/>
            <w:r/>
            <w:bookmarkStart w:id="190" w:name="_Hlt26671372"/>
            <w:r/>
            <w:bookmarkStart w:id="191" w:name="_Hlt24879081"/>
            <w:r>
              <w:rPr>
                <w:rFonts w:hint="eastAsia" w:ascii="宋体" w:hAnsi="宋体" w:eastAsia="宋体" w:cs="宋体"/>
                <w:color w:val="000000"/>
              </w:rPr>
              <w:t xml:space="preserve">序号</w:t>
            </w:r>
            <w:bookmarkEnd w:id="184"/>
            <w:bookmarkEnd w:id="185"/>
            <w:bookmarkEnd w:id="186"/>
            <w:bookmarkEnd w:id="187"/>
            <w:bookmarkEnd w:id="188"/>
            <w:bookmarkEnd w:id="189"/>
            <w:bookmarkEnd w:id="190"/>
            <w:bookmarkEnd w:id="191"/>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证明</w:t>
            </w:r>
            <w:r/>
          </w:p>
          <w:p>
            <w:pPr>
              <w:pStyle w:val="69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pPr>
            <w:r>
              <w:t xml:space="preserve"> </w:t>
            </w:r>
            <w:r/>
          </w:p>
        </w:tc>
      </w:tr>
    </w:tbl>
    <w:p>
      <w:pPr>
        <w:pStyle w:val="690"/>
        <w:jc w:val="both"/>
        <w:spacing w:beforeAutospacing="0" w:afterAutospacing="0"/>
      </w:pPr>
      <w:r>
        <w:rPr>
          <w:rFonts w:hint="eastAsia" w:ascii="宋体" w:hAnsi="宋体" w:eastAsia="宋体" w:cs="宋体"/>
          <w:color w:val="000000"/>
        </w:rPr>
        <w:t xml:space="preserve">注： 行数不够，可自行添加。</w:t>
      </w:r>
      <w:r/>
    </w:p>
    <w:p>
      <w:pPr>
        <w:pStyle w:val="690"/>
        <w:jc w:val="both"/>
        <w:spacing w:beforeAutospacing="0" w:afterAutospacing="0" w:line="480" w:lineRule="auto"/>
      </w:pPr>
      <w:r>
        <w:t xml:space="preserve"> </w:t>
      </w:r>
      <w:bookmarkStart w:id="192" w:name="_Hlt26955066"/>
      <w:r/>
      <w:bookmarkStart w:id="193" w:name="_Hlt26609389"/>
      <w:r/>
      <w:bookmarkStart w:id="194" w:name="_Toc462564146"/>
      <w:r/>
      <w:bookmarkStart w:id="195" w:name="_格式2__法定代表人授权书"/>
      <w:r/>
      <w:bookmarkStart w:id="196" w:name="_Hlt26671374"/>
      <w:r/>
      <w:r/>
    </w:p>
    <w:p>
      <w:pPr>
        <w:pStyle w:val="690"/>
        <w:jc w:val="center"/>
        <w:spacing w:beforeAutospacing="0" w:afterAutospacing="0"/>
      </w:pPr>
      <w:r>
        <w:t xml:space="preserve"> </w:t>
      </w:r>
      <w:r/>
    </w:p>
    <w:p>
      <w:pPr>
        <w:ind w:firstLine="643"/>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pStyle w:val="680"/>
        <w:jc w:val="center"/>
        <w:rPr>
          <w:rFonts w:ascii="宋体" w:hAnsi="宋体" w:eastAsia="宋体" w:cs="宋体"/>
          <w:sz w:val="48"/>
          <w:szCs w:val="48"/>
        </w:rPr>
      </w:pPr>
      <w:r>
        <w:rPr>
          <w:rStyle w:val="703"/>
        </w:rPr>
        <w:t xml:space="preserve">开标一览表</w:t>
      </w:r>
      <w:r/>
    </w:p>
    <w:p>
      <w:pPr>
        <w:pStyle w:val="690"/>
      </w:pPr>
      <w:r>
        <w:t xml:space="preserve">项目编号：</w:t>
      </w:r>
      <w:r>
        <w:rPr>
          <w:rStyle w:val="704"/>
        </w:rPr>
        <w:t xml:space="preserve">项目编号</w:t>
      </w:r>
      <w:r>
        <w:t xml:space="preserve">  </w:t>
      </w:r>
      <w:r/>
    </w:p>
    <w:p>
      <w:pPr>
        <w:pStyle w:val="690"/>
      </w:pPr>
      <w:r>
        <w:t xml:space="preserve">货币单位：人民币元</w:t>
      </w:r>
      <w:r/>
    </w:p>
    <w:p>
      <w:pPr>
        <w:pStyle w:val="690"/>
      </w:pPr>
      <w:r>
        <w:t xml:space="preserve"> </w:t>
      </w:r>
      <w:r/>
    </w:p>
    <w:tbl>
      <w:tblPr>
        <w:tblW w:w="4515"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411"/>
        <w:gridCol w:w="2240"/>
        <w:gridCol w:w="2835"/>
      </w:tblGrid>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690"/>
            </w:pPr>
            <w:r>
              <w:t xml:space="preserve">项目名称</w:t>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pStyle w:val="690"/>
            </w:pPr>
            <w:r>
              <w:t xml:space="preserve">项目内容</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pStyle w:val="690"/>
            </w:pPr>
            <w: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690"/>
            </w:pPr>
            <w:r>
              <w:t xml:space="preserve"> </w:t>
            </w:r>
            <w:r>
              <w:rPr>
                <w:rStyle w:val="704"/>
              </w:rPr>
              <w:t xml:space="preserve">项目名称</w:t>
            </w:r>
            <w:r>
              <w:t xml:space="preserve"> </w:t>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pStyle w:val="690"/>
            </w:pPr>
            <w:r>
              <w:t xml:space="preserve">详见投标文件</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pStyle w:val="690"/>
            </w:pPr>
            <w:r>
              <mc:AlternateContent>
                <mc:Choice Requires="wpg">
                  <w:drawing>
                    <wp:inline xmlns:wp="http://schemas.openxmlformats.org/drawingml/2006/wordprocessingDrawing" distT="0" distB="0" distL="0" distR="0">
                      <wp:extent cx="914400" cy="228600"/>
                      <wp:effectExtent l="0" t="0" r="0" b="0"/>
                      <wp:docPr id="247" name="图片 24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72.0pt;height:18.0pt;mso-wrap-distance-left:0.0pt;mso-wrap-distance-top:0.0pt;mso-wrap-distance-right:0.0pt;mso-wrap-distance-bottom:0.0pt;" stroked="f">
                      <v:path textboxrect="0,0,0,0"/>
                      <v:imagedata r:id="rId254" o:title=""/>
                    </v:shape>
                  </w:pict>
                </mc:Fallback>
              </mc:AlternateContent>
            </w:r>
            <w:r>
              <w:t xml:space="preserve"> </w:t>
            </w:r>
            <w: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690"/>
            </w:pPr>
            <w:r>
              <w:t xml:space="preserve">总价（大写）：</w:t>
            </w:r>
            <w:r/>
          </w:p>
        </w:tc>
        <w:tc>
          <w:tcPr>
            <w:gridSpan w:val="2"/>
            <w:tcBorders>
              <w:top w:val="single" w:color="auto" w:sz="6" w:space="0"/>
              <w:left w:val="single" w:color="auto" w:sz="6" w:space="0"/>
              <w:bottom w:val="single" w:color="auto" w:sz="6" w:space="0"/>
              <w:right w:val="single" w:color="auto" w:sz="6" w:space="0"/>
            </w:tcBorders>
            <w:tcW w:w="3213" w:type="pct"/>
            <w:vAlign w:val="center"/>
            <w:textDirection w:val="lrTb"/>
            <w:noWrap w:val="false"/>
          </w:tcPr>
          <w:p>
            <w:pPr>
              <w:pStyle w:val="690"/>
            </w:pPr>
            <w:r>
              <w:rPr>
                <w:rStyle w:val="704"/>
              </w:rPr>
              <w:t xml:space="preserve">金额大写</w:t>
            </w:r>
            <w:r>
              <w:t xml:space="preserve">  </w:t>
            </w:r>
            <w:r/>
          </w:p>
        </w:tc>
      </w:tr>
    </w:tbl>
    <w:p>
      <w:pPr>
        <w:pStyle w:val="690"/>
      </w:pPr>
      <w:r>
        <w:t xml:space="preserve"> </w:t>
      </w:r>
      <w:r/>
    </w:p>
    <w:p>
      <w:pPr>
        <w:pStyle w:val="690"/>
      </w:pPr>
      <w:r>
        <w:t xml:space="preserve">投标人公章：</w:t>
      </w:r>
      <w:r>
        <w:t xml:space="preserve">                               </w:t>
      </w:r>
      <w:r>
        <w:t xml:space="preserve">（电子签章）</w:t>
      </w:r>
      <w:r/>
    </w:p>
    <w:p>
      <w:pPr>
        <w:pStyle w:val="690"/>
        <w:jc w:val="right"/>
      </w:pPr>
      <w:r>
        <w:t xml:space="preserve"> </w:t>
      </w:r>
      <w:r/>
    </w:p>
    <w:p>
      <w:pPr>
        <w:pStyle w:val="690"/>
        <w:jc w:val="right"/>
      </w:pPr>
      <w:r>
        <w:t xml:space="preserve"> </w:t>
      </w:r>
      <w:r/>
    </w:p>
    <w:p>
      <w:pPr>
        <w:pStyle w:val="690"/>
        <w:jc w:val="right"/>
      </w:pPr>
      <w:r>
        <w:t xml:space="preserve">日期：</w:t>
      </w:r>
      <w:r>
        <mc:AlternateContent>
          <mc:Choice Requires="wpg">
            <w:drawing>
              <wp:inline xmlns:wp="http://schemas.openxmlformats.org/drawingml/2006/wordprocessingDrawing" distT="0" distB="0" distL="0" distR="0">
                <wp:extent cx="914400" cy="228600"/>
                <wp:effectExtent l="0" t="0" r="0" b="0"/>
                <wp:docPr id="248" name="图片 248"/>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72.0pt;height:18.0pt;mso-wrap-distance-left:0.0pt;mso-wrap-distance-top:0.0pt;mso-wrap-distance-right:0.0pt;mso-wrap-distance-bottom:0.0pt;" stroked="f">
                <v:path textboxrect="0,0,0,0"/>
                <v:imagedata r:id="rId254" o:title=""/>
              </v:shape>
            </w:pict>
          </mc:Fallback>
        </mc:AlternateContent>
      </w:r>
      <w:r>
        <w:t xml:space="preserve"> </w:t>
      </w:r>
      <w:r>
        <w:t xml:space="preserve">年</w:t>
      </w:r>
      <w:r>
        <mc:AlternateContent>
          <mc:Choice Requires="wpg">
            <w:drawing>
              <wp:inline xmlns:wp="http://schemas.openxmlformats.org/drawingml/2006/wordprocessingDrawing" distT="0" distB="0" distL="0" distR="0">
                <wp:extent cx="914400" cy="228600"/>
                <wp:effectExtent l="0" t="0" r="0" b="0"/>
                <wp:docPr id="249" name="图片 249"/>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72.0pt;height:18.0pt;mso-wrap-distance-left:0.0pt;mso-wrap-distance-top:0.0pt;mso-wrap-distance-right:0.0pt;mso-wrap-distance-bottom:0.0pt;" stroked="f">
                <v:path textboxrect="0,0,0,0"/>
                <v:imagedata r:id="rId254" o:title=""/>
              </v:shape>
            </w:pict>
          </mc:Fallback>
        </mc:AlternateContent>
      </w:r>
      <w:r>
        <w:t xml:space="preserve"> </w:t>
      </w:r>
      <w:r>
        <w:t xml:space="preserve">月</w:t>
      </w:r>
      <w:r>
        <mc:AlternateContent>
          <mc:Choice Requires="wpg">
            <w:drawing>
              <wp:inline xmlns:wp="http://schemas.openxmlformats.org/drawingml/2006/wordprocessingDrawing" distT="0" distB="0" distL="0" distR="0">
                <wp:extent cx="914400" cy="228600"/>
                <wp:effectExtent l="0" t="0" r="0" b="0"/>
                <wp:docPr id="250" name="图片 250"/>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72.0pt;height:18.0pt;mso-wrap-distance-left:0.0pt;mso-wrap-distance-top:0.0pt;mso-wrap-distance-right:0.0pt;mso-wrap-distance-bottom:0.0pt;" stroked="f">
                <v:path textboxrect="0,0,0,0"/>
                <v:imagedata r:id="rId254" o:title=""/>
              </v:shape>
            </w:pict>
          </mc:Fallback>
        </mc:AlternateContent>
      </w:r>
      <w:r>
        <w:t xml:space="preserve"> </w:t>
      </w:r>
      <w:r>
        <w:t xml:space="preserve">日</w:t>
      </w:r>
      <w:r/>
    </w:p>
    <w:p>
      <w:pPr>
        <w:pStyle w:val="690"/>
        <w:ind w:firstLine="480"/>
        <w:jc w:val="both"/>
        <w:spacing w:beforeAutospacing="0" w:afterAutospacing="0"/>
      </w:pPr>
      <w:r/>
      <w:r/>
    </w:p>
    <w:p>
      <w:pPr>
        <w:pStyle w:val="690"/>
        <w:ind w:firstLine="480"/>
        <w:jc w:val="both"/>
        <w:spacing w:beforeAutospacing="0" w:afterAutospacing="0"/>
        <w:rPr>
          <w:rFonts w:ascii="黑体" w:hAnsi="宋体" w:eastAsia="黑体" w:cs="黑体"/>
          <w:b/>
          <w:i/>
          <w:color w:val="000000"/>
          <w:sz w:val="32"/>
          <w:szCs w:val="32"/>
          <w:u w:val="single"/>
        </w:rPr>
      </w:pPr>
      <w:r>
        <w:t xml:space="preserve"> </w:t>
      </w:r>
      <w:r/>
    </w:p>
    <w:p>
      <w:pPr>
        <w:ind w:firstLine="643"/>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ind w:firstLine="643"/>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十六</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rPr>
        <w:t xml:space="preserve">盐城市政府采购事前信用承诺书</w:t>
      </w:r>
      <w:r/>
    </w:p>
    <w:p>
      <w:pPr>
        <w:ind w:firstLine="643"/>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2"/>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690"/>
        <w:jc w:val="center"/>
        <w:spacing w:beforeAutospacing="0" w:afterAutospacing="0"/>
      </w:pPr>
      <w:r/>
      <w:bookmarkEnd w:id="7"/>
      <w:bookmarkEnd w:id="46"/>
      <w:bookmarkEnd w:id="93"/>
      <w:bookmarkEnd w:id="94"/>
      <w:bookmarkEnd w:id="95"/>
      <w:bookmarkEnd w:id="96"/>
      <w:bookmarkEnd w:id="97"/>
      <w:bookmarkEnd w:id="98"/>
      <w:bookmarkEnd w:id="99"/>
      <w:bookmarkEnd w:id="100"/>
      <w:bookmarkEnd w:id="109"/>
      <w:bookmarkEnd w:id="110"/>
      <w:bookmarkEnd w:id="117"/>
      <w:bookmarkEnd w:id="164"/>
      <w:bookmarkEnd w:id="173"/>
      <w:bookmarkEnd w:id="176"/>
      <w:bookmarkEnd w:id="177"/>
      <w:bookmarkEnd w:id="178"/>
      <w:bookmarkEnd w:id="179"/>
      <w:bookmarkEnd w:id="180"/>
      <w:bookmarkEnd w:id="181"/>
      <w:bookmarkEnd w:id="182"/>
      <w:bookmarkEnd w:id="183"/>
      <w:bookmarkEnd w:id="192"/>
      <w:bookmarkEnd w:id="193"/>
      <w:bookmarkEnd w:id="194"/>
      <w:bookmarkEnd w:id="195"/>
      <w:bookmarkEnd w:id="196"/>
      <w:r/>
    </w:p>
    <w:p>
      <w:pPr>
        <w:pStyle w:val="690"/>
        <w:ind w:firstLine="64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90"/>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9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90"/>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9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90"/>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90"/>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90"/>
        <w:ind w:firstLine="482"/>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90"/>
        <w:ind w:firstLine="482"/>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2"/>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90"/>
        <w:ind w:firstLine="482"/>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90"/>
        <w:ind w:firstLine="482"/>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90"/>
        <w:ind w:firstLine="482"/>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90"/>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80"/>
    <w:uiPriority w:val="9"/>
    <w:rPr>
      <w:rFonts w:ascii="Arial" w:hAnsi="Arial" w:eastAsia="Arial" w:cs="Arial"/>
      <w:sz w:val="40"/>
      <w:szCs w:val="40"/>
    </w:rPr>
  </w:style>
  <w:style w:type="character" w:styleId="15">
    <w:name w:val="Heading 2 Char"/>
    <w:basedOn w:val="682"/>
    <w:link w:val="681"/>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2"/>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2"/>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2"/>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2"/>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2"/>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2"/>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2"/>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689"/>
    <w:uiPriority w:val="99"/>
  </w:style>
  <w:style w:type="character" w:styleId="44">
    <w:name w:val="Footer Char"/>
    <w:basedOn w:val="682"/>
    <w:link w:val="688"/>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88"/>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qFormat/>
    <w:pPr>
      <w:jc w:val="both"/>
      <w:widowControl w:val="off"/>
    </w:pPr>
    <w:rPr>
      <w:rFonts w:asciiTheme="minorHAnsi" w:hAnsiTheme="minorHAnsi" w:eastAsiaTheme="minorEastAsia" w:cstheme="minorBidi"/>
      <w:sz w:val="21"/>
      <w:szCs w:val="24"/>
    </w:rPr>
  </w:style>
  <w:style w:type="paragraph" w:styleId="680">
    <w:name w:val="Heading 1"/>
    <w:basedOn w:val="679"/>
    <w:next w:val="679"/>
    <w:link w:val="702"/>
    <w:qFormat/>
    <w:pPr>
      <w:keepLines/>
      <w:keepNext/>
      <w:spacing w:before="340" w:after="330" w:line="578" w:lineRule="auto"/>
      <w:outlineLvl w:val="0"/>
    </w:pPr>
    <w:rPr>
      <w:b/>
      <w:bCs/>
      <w:sz w:val="44"/>
      <w:szCs w:val="44"/>
    </w:rPr>
  </w:style>
  <w:style w:type="paragraph" w:styleId="681">
    <w:name w:val="Heading 2"/>
    <w:basedOn w:val="679"/>
    <w:next w:val="679"/>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82" w:default="1">
    <w:name w:val="Default Paragraph Font"/>
    <w:uiPriority w:val="1"/>
    <w:semiHidden/>
    <w:unhideWhenUsed/>
  </w:style>
  <w:style w:type="table" w:styleId="683" w:default="1">
    <w:name w:val="Normal Table"/>
    <w:uiPriority w:val="99"/>
    <w:semiHidden/>
    <w:unhideWhenUsed/>
    <w:tblPr>
      <w:tblInd w:w="0" w:type="dxa"/>
      <w:tblCellMar>
        <w:left w:w="108" w:type="dxa"/>
        <w:top w:w="0" w:type="dxa"/>
        <w:right w:w="108" w:type="dxa"/>
        <w:bottom w:w="0" w:type="dxa"/>
      </w:tblCellMar>
    </w:tblPr>
  </w:style>
  <w:style w:type="numbering" w:styleId="684" w:default="1">
    <w:name w:val="No List"/>
    <w:uiPriority w:val="99"/>
    <w:semiHidden/>
    <w:unhideWhenUsed/>
  </w:style>
  <w:style w:type="paragraph" w:styleId="685">
    <w:name w:val="annotation text"/>
    <w:basedOn w:val="679"/>
    <w:qFormat/>
    <w:pPr>
      <w:jc w:val="left"/>
    </w:pPr>
  </w:style>
  <w:style w:type="paragraph" w:styleId="686">
    <w:name w:val="Body Text"/>
    <w:basedOn w:val="679"/>
    <w:unhideWhenUsed/>
    <w:qFormat/>
    <w:pPr>
      <w:spacing w:after="120"/>
    </w:pPr>
    <w:rPr>
      <w:rFonts w:ascii="Calibri" w:hAnsi="Calibri"/>
      <w:szCs w:val="22"/>
    </w:rPr>
  </w:style>
  <w:style w:type="paragraph" w:styleId="687">
    <w:name w:val="Plain Text"/>
    <w:basedOn w:val="679"/>
    <w:unhideWhenUsed/>
    <w:qFormat/>
    <w:rPr>
      <w:rFonts w:ascii="宋体" w:hAnsi="Courier New" w:cs="Courier New"/>
      <w:szCs w:val="21"/>
    </w:rPr>
  </w:style>
  <w:style w:type="paragraph" w:styleId="688">
    <w:name w:val="Footer"/>
    <w:basedOn w:val="679"/>
    <w:link w:val="695"/>
    <w:qFormat/>
    <w:pPr>
      <w:jc w:val="left"/>
      <w:tabs>
        <w:tab w:val="center" w:pos="4153" w:leader="none"/>
        <w:tab w:val="right" w:pos="8306" w:leader="none"/>
      </w:tabs>
    </w:pPr>
    <w:rPr>
      <w:sz w:val="18"/>
      <w:szCs w:val="18"/>
    </w:rPr>
  </w:style>
  <w:style w:type="paragraph" w:styleId="689">
    <w:name w:val="Header"/>
    <w:basedOn w:val="679"/>
    <w:link w:val="694"/>
    <w:qFormat/>
    <w:pPr>
      <w:jc w:val="center"/>
      <w:tabs>
        <w:tab w:val="center" w:pos="4153" w:leader="none"/>
        <w:tab w:val="right" w:pos="8306" w:leader="none"/>
      </w:tabs>
      <w:pBdr>
        <w:bottom w:val="single" w:color="auto" w:sz="6" w:space="1"/>
      </w:pBdr>
    </w:pPr>
    <w:rPr>
      <w:sz w:val="18"/>
      <w:szCs w:val="18"/>
    </w:rPr>
  </w:style>
  <w:style w:type="paragraph" w:styleId="690">
    <w:name w:val="Normal (Web)"/>
    <w:basedOn w:val="679"/>
    <w:link w:val="701"/>
    <w:qFormat/>
    <w:pPr>
      <w:jc w:val="left"/>
      <w:spacing w:beforeAutospacing="1" w:afterAutospacing="1"/>
    </w:pPr>
    <w:rPr>
      <w:rFonts w:cs="Times New Roman"/>
      <w:sz w:val="24"/>
    </w:rPr>
  </w:style>
  <w:style w:type="table" w:styleId="691">
    <w:name w:val="Table Grid"/>
    <w:basedOn w:val="68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2">
    <w:name w:val="Emphasis"/>
    <w:qFormat/>
    <w:rPr>
      <w:i/>
    </w:rPr>
  </w:style>
  <w:style w:type="paragraph" w:styleId="693" w:customStyle="1">
    <w:name w:val="Default"/>
    <w:basedOn w:val="679"/>
    <w:semiHidden/>
    <w:qFormat/>
    <w:pPr>
      <w:jc w:val="left"/>
    </w:pPr>
    <w:rPr>
      <w:rFonts w:ascii="宋体" w:hAnsi="Calibri" w:cs="宋体"/>
      <w:color w:val="000000"/>
      <w:sz w:val="24"/>
    </w:rPr>
  </w:style>
  <w:style w:type="character" w:styleId="694" w:customStyle="1">
    <w:name w:val="页眉 字符"/>
    <w:basedOn w:val="682"/>
    <w:link w:val="689"/>
    <w:qFormat/>
    <w:rPr>
      <w:rFonts w:asciiTheme="minorHAnsi" w:hAnsiTheme="minorHAnsi" w:eastAsiaTheme="minorEastAsia" w:cstheme="minorBidi"/>
      <w:sz w:val="18"/>
      <w:szCs w:val="18"/>
    </w:rPr>
  </w:style>
  <w:style w:type="character" w:styleId="695" w:customStyle="1">
    <w:name w:val="页脚 字符"/>
    <w:basedOn w:val="682"/>
    <w:link w:val="688"/>
    <w:qFormat/>
    <w:rPr>
      <w:rFonts w:asciiTheme="minorHAnsi" w:hAnsiTheme="minorHAnsi" w:eastAsiaTheme="minorEastAsia" w:cstheme="minorBidi"/>
      <w:sz w:val="18"/>
      <w:szCs w:val="18"/>
    </w:rPr>
  </w:style>
  <w:style w:type="paragraph" w:styleId="696" w:customStyle="1">
    <w:name w:val="AONormal"/>
    <w:qFormat/>
    <w:pPr>
      <w:ind w:firstLine="440"/>
      <w:spacing w:line="400" w:lineRule="exact"/>
    </w:pPr>
    <w:rPr>
      <w:rFonts w:ascii="华文楷体" w:hAnsi="华文楷体" w:eastAsia="华文楷体" w:cs="华文楷体"/>
      <w:sz w:val="22"/>
      <w:szCs w:val="21"/>
    </w:rPr>
  </w:style>
  <w:style w:type="paragraph" w:styleId="697" w:customStyle="1">
    <w:name w:val="页脚1"/>
    <w:basedOn w:val="679"/>
    <w:uiPriority w:val="99"/>
    <w:unhideWhenUsed/>
    <w:qFormat/>
    <w:pPr>
      <w:jc w:val="left"/>
      <w:tabs>
        <w:tab w:val="center" w:pos="4153" w:leader="none"/>
        <w:tab w:val="right" w:pos="8306" w:leader="none"/>
      </w:tabs>
    </w:pPr>
    <w:rPr>
      <w:sz w:val="18"/>
      <w:szCs w:val="18"/>
    </w:rPr>
  </w:style>
  <w:style w:type="paragraph" w:styleId="698" w:customStyle="1">
    <w:name w:val="普通正文"/>
    <w:basedOn w:val="679"/>
    <w:qFormat/>
    <w:pPr>
      <w:ind w:firstLine="480"/>
      <w:jc w:val="left"/>
      <w:spacing w:before="120" w:after="120" w:line="360" w:lineRule="auto"/>
    </w:pPr>
    <w:rPr>
      <w:rFonts w:ascii="Arial" w:hAnsi="Arial" w:eastAsia="等线" w:cs="Arial"/>
      <w:sz w:val="24"/>
    </w:rPr>
  </w:style>
  <w:style w:type="paragraph" w:styleId="699" w:customStyle="1">
    <w:name w:val="正文首行缩进 21"/>
    <w:basedOn w:val="700"/>
    <w:qFormat/>
    <w:pPr>
      <w:ind w:firstLine="420"/>
    </w:pPr>
  </w:style>
  <w:style w:type="paragraph" w:styleId="700" w:customStyle="1">
    <w:name w:val="正文文本缩进1"/>
    <w:basedOn w:val="679"/>
    <w:qFormat/>
    <w:pPr>
      <w:ind w:left="420"/>
      <w:spacing w:after="120"/>
    </w:pPr>
  </w:style>
  <w:style w:type="character" w:styleId="701" w:customStyle="1">
    <w:name w:val="普通(网站) 字符"/>
    <w:link w:val="690"/>
    <w:qFormat/>
    <w:rPr>
      <w:rFonts w:asciiTheme="minorHAnsi" w:hAnsiTheme="minorHAnsi" w:eastAsiaTheme="minorEastAsia"/>
      <w:sz w:val="24"/>
      <w:szCs w:val="24"/>
    </w:rPr>
  </w:style>
  <w:style w:type="character" w:styleId="702" w:customStyle="1">
    <w:name w:val="标题 1 字符"/>
    <w:basedOn w:val="682"/>
    <w:link w:val="680"/>
    <w:rPr>
      <w:rFonts w:asciiTheme="minorHAnsi" w:hAnsiTheme="minorHAnsi" w:eastAsiaTheme="minorEastAsia" w:cstheme="minorBidi"/>
      <w:b/>
      <w:bCs/>
      <w:sz w:val="44"/>
      <w:szCs w:val="44"/>
    </w:rPr>
  </w:style>
  <w:style w:type="character" w:styleId="703">
    <w:name w:val="Strong"/>
    <w:basedOn w:val="682"/>
    <w:uiPriority w:val="22"/>
    <w:qFormat/>
    <w:rPr>
      <w:b/>
      <w:bCs/>
    </w:rPr>
  </w:style>
  <w:style w:type="character" w:styleId="704" w:customStyle="1">
    <w:name w:val="custom-tag-placeholder-class"/>
    <w:basedOn w:val="682"/>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jpg"/><Relationship Id="rId20" Type="http://schemas.openxmlformats.org/officeDocument/2006/relationships/image" Target="media/image10.jpg"/><Relationship Id="rId21" Type="http://schemas.openxmlformats.org/officeDocument/2006/relationships/image" Target="media/image11.jpg"/><Relationship Id="rId22" Type="http://schemas.openxmlformats.org/officeDocument/2006/relationships/image" Target="media/image12.png"/><Relationship Id="rId23" Type="http://schemas.openxmlformats.org/officeDocument/2006/relationships/image" Target="media/image13.jpg"/><Relationship Id="rId24" Type="http://schemas.openxmlformats.org/officeDocument/2006/relationships/image" Target="media/image14.jpg"/><Relationship Id="rId25" Type="http://schemas.openxmlformats.org/officeDocument/2006/relationships/image" Target="media/image15.png"/><Relationship Id="rId26" Type="http://schemas.openxmlformats.org/officeDocument/2006/relationships/image" Target="media/image16.jpg"/><Relationship Id="rId27" Type="http://schemas.openxmlformats.org/officeDocument/2006/relationships/image" Target="media/image17.jpg"/><Relationship Id="rId28" Type="http://schemas.openxmlformats.org/officeDocument/2006/relationships/image" Target="media/image18.jpg"/><Relationship Id="rId29" Type="http://schemas.openxmlformats.org/officeDocument/2006/relationships/image" Target="media/image19.jp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jpg"/><Relationship Id="rId33" Type="http://schemas.openxmlformats.org/officeDocument/2006/relationships/image" Target="media/image23.jpg"/><Relationship Id="rId34" Type="http://schemas.openxmlformats.org/officeDocument/2006/relationships/image" Target="media/image24.jpg"/><Relationship Id="rId35" Type="http://schemas.openxmlformats.org/officeDocument/2006/relationships/image" Target="media/image25.png"/><Relationship Id="rId36" Type="http://schemas.openxmlformats.org/officeDocument/2006/relationships/image" Target="media/image26.jpg"/><Relationship Id="rId37" Type="http://schemas.openxmlformats.org/officeDocument/2006/relationships/image" Target="media/image27.jpg"/><Relationship Id="rId38" Type="http://schemas.openxmlformats.org/officeDocument/2006/relationships/image" Target="media/image28.jpg"/><Relationship Id="rId39" Type="http://schemas.openxmlformats.org/officeDocument/2006/relationships/image" Target="media/image29.png"/><Relationship Id="rId40" Type="http://schemas.openxmlformats.org/officeDocument/2006/relationships/image" Target="media/image30.jpg"/><Relationship Id="rId41" Type="http://schemas.openxmlformats.org/officeDocument/2006/relationships/image" Target="media/image31.jpg"/><Relationship Id="rId42" Type="http://schemas.openxmlformats.org/officeDocument/2006/relationships/image" Target="media/image32.jpg"/><Relationship Id="rId43" Type="http://schemas.openxmlformats.org/officeDocument/2006/relationships/image" Target="media/image33.jpg"/><Relationship Id="rId44" Type="http://schemas.openxmlformats.org/officeDocument/2006/relationships/image" Target="media/image34.jpg"/><Relationship Id="rId45" Type="http://schemas.openxmlformats.org/officeDocument/2006/relationships/image" Target="media/image35.jpg"/><Relationship Id="rId46" Type="http://schemas.openxmlformats.org/officeDocument/2006/relationships/image" Target="media/image36.jpg"/><Relationship Id="rId47" Type="http://schemas.openxmlformats.org/officeDocument/2006/relationships/image" Target="media/image37.jpg"/><Relationship Id="rId48" Type="http://schemas.openxmlformats.org/officeDocument/2006/relationships/image" Target="media/image38.jpg"/><Relationship Id="rId49" Type="http://schemas.openxmlformats.org/officeDocument/2006/relationships/image" Target="media/image39.jp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jpg"/><Relationship Id="rId56" Type="http://schemas.openxmlformats.org/officeDocument/2006/relationships/image" Target="media/image46.jpg"/><Relationship Id="rId57" Type="http://schemas.openxmlformats.org/officeDocument/2006/relationships/image" Target="media/image47.jpg"/><Relationship Id="rId58" Type="http://schemas.openxmlformats.org/officeDocument/2006/relationships/image" Target="media/image48.jpg"/><Relationship Id="rId59" Type="http://schemas.openxmlformats.org/officeDocument/2006/relationships/image" Target="media/image49.jpg"/><Relationship Id="rId60" Type="http://schemas.openxmlformats.org/officeDocument/2006/relationships/image" Target="media/image50.jpg"/><Relationship Id="rId61" Type="http://schemas.openxmlformats.org/officeDocument/2006/relationships/image" Target="media/image51.jpg"/><Relationship Id="rId62" Type="http://schemas.openxmlformats.org/officeDocument/2006/relationships/image" Target="media/image52.jpg"/><Relationship Id="rId63" Type="http://schemas.openxmlformats.org/officeDocument/2006/relationships/image" Target="media/image53.jpg"/><Relationship Id="rId64" Type="http://schemas.openxmlformats.org/officeDocument/2006/relationships/image" Target="media/image54.jpg"/><Relationship Id="rId65" Type="http://schemas.openxmlformats.org/officeDocument/2006/relationships/image" Target="media/image55.jpg"/><Relationship Id="rId66" Type="http://schemas.openxmlformats.org/officeDocument/2006/relationships/image" Target="media/image56.png"/><Relationship Id="rId67" Type="http://schemas.openxmlformats.org/officeDocument/2006/relationships/image" Target="media/image57.jp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jpg"/><Relationship Id="rId86" Type="http://schemas.openxmlformats.org/officeDocument/2006/relationships/image" Target="media/image76.jpg"/><Relationship Id="rId87" Type="http://schemas.openxmlformats.org/officeDocument/2006/relationships/image" Target="media/image77.jpg"/><Relationship Id="rId88" Type="http://schemas.openxmlformats.org/officeDocument/2006/relationships/image" Target="media/image78.jpg"/><Relationship Id="rId89" Type="http://schemas.openxmlformats.org/officeDocument/2006/relationships/image" Target="media/image79.png"/><Relationship Id="rId90" Type="http://schemas.openxmlformats.org/officeDocument/2006/relationships/image" Target="media/image80.jpg"/><Relationship Id="rId91" Type="http://schemas.openxmlformats.org/officeDocument/2006/relationships/image" Target="media/image81.jp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jpg"/><Relationship Id="rId105" Type="http://schemas.openxmlformats.org/officeDocument/2006/relationships/image" Target="media/image95.jpg"/><Relationship Id="rId106" Type="http://schemas.openxmlformats.org/officeDocument/2006/relationships/image" Target="media/image96.jpg"/><Relationship Id="rId107" Type="http://schemas.openxmlformats.org/officeDocument/2006/relationships/image" Target="media/image97.jpg"/><Relationship Id="rId108" Type="http://schemas.openxmlformats.org/officeDocument/2006/relationships/image" Target="media/image98.jpg"/><Relationship Id="rId109" Type="http://schemas.openxmlformats.org/officeDocument/2006/relationships/image" Target="media/image99.jpg"/><Relationship Id="rId110" Type="http://schemas.openxmlformats.org/officeDocument/2006/relationships/image" Target="media/image100.jpg"/><Relationship Id="rId111" Type="http://schemas.openxmlformats.org/officeDocument/2006/relationships/image" Target="media/image101.jpg"/><Relationship Id="rId112" Type="http://schemas.openxmlformats.org/officeDocument/2006/relationships/image" Target="media/image102.jpg"/><Relationship Id="rId113" Type="http://schemas.openxmlformats.org/officeDocument/2006/relationships/image" Target="media/image103.jpg"/><Relationship Id="rId114" Type="http://schemas.openxmlformats.org/officeDocument/2006/relationships/image" Target="media/image104.jpg"/><Relationship Id="rId115" Type="http://schemas.openxmlformats.org/officeDocument/2006/relationships/image" Target="media/image105.jp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jpg"/><Relationship Id="rId123" Type="http://schemas.openxmlformats.org/officeDocument/2006/relationships/image" Target="media/image113.jpg"/><Relationship Id="rId124" Type="http://schemas.openxmlformats.org/officeDocument/2006/relationships/image" Target="media/image114.jpg"/><Relationship Id="rId125" Type="http://schemas.openxmlformats.org/officeDocument/2006/relationships/image" Target="media/image115.jpg"/><Relationship Id="rId126" Type="http://schemas.openxmlformats.org/officeDocument/2006/relationships/image" Target="media/image116.jpg"/><Relationship Id="rId127" Type="http://schemas.openxmlformats.org/officeDocument/2006/relationships/image" Target="media/image117.jpg"/><Relationship Id="rId128" Type="http://schemas.openxmlformats.org/officeDocument/2006/relationships/image" Target="media/image118.jpg"/><Relationship Id="rId129" Type="http://schemas.openxmlformats.org/officeDocument/2006/relationships/image" Target="media/image119.jpg"/><Relationship Id="rId130" Type="http://schemas.openxmlformats.org/officeDocument/2006/relationships/image" Target="media/image120.jpg"/><Relationship Id="rId131" Type="http://schemas.openxmlformats.org/officeDocument/2006/relationships/image" Target="media/image121.jpg"/><Relationship Id="rId132" Type="http://schemas.openxmlformats.org/officeDocument/2006/relationships/image" Target="media/image122.jpg"/><Relationship Id="rId133" Type="http://schemas.openxmlformats.org/officeDocument/2006/relationships/image" Target="media/image123.jpg"/><Relationship Id="rId134" Type="http://schemas.openxmlformats.org/officeDocument/2006/relationships/image" Target="media/image124.jpg"/><Relationship Id="rId135" Type="http://schemas.openxmlformats.org/officeDocument/2006/relationships/image" Target="media/image125.jpg"/><Relationship Id="rId136" Type="http://schemas.openxmlformats.org/officeDocument/2006/relationships/image" Target="media/image126.jpg"/><Relationship Id="rId137" Type="http://schemas.openxmlformats.org/officeDocument/2006/relationships/image" Target="media/image127.jpg"/><Relationship Id="rId138" Type="http://schemas.openxmlformats.org/officeDocument/2006/relationships/image" Target="media/image128.jpg"/><Relationship Id="rId139" Type="http://schemas.openxmlformats.org/officeDocument/2006/relationships/image" Target="media/image129.jp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jp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jpg"/><Relationship Id="rId147" Type="http://schemas.openxmlformats.org/officeDocument/2006/relationships/image" Target="media/image137.jpg"/><Relationship Id="rId148" Type="http://schemas.openxmlformats.org/officeDocument/2006/relationships/image" Target="media/image138.jpg"/><Relationship Id="rId149" Type="http://schemas.openxmlformats.org/officeDocument/2006/relationships/image" Target="media/image139.jpg"/><Relationship Id="rId150" Type="http://schemas.openxmlformats.org/officeDocument/2006/relationships/image" Target="media/image140.jpg"/><Relationship Id="rId151" Type="http://schemas.openxmlformats.org/officeDocument/2006/relationships/image" Target="media/image141.jpg"/><Relationship Id="rId152" Type="http://schemas.openxmlformats.org/officeDocument/2006/relationships/image" Target="media/image142.jpg"/><Relationship Id="rId153" Type="http://schemas.openxmlformats.org/officeDocument/2006/relationships/image" Target="media/image143.jpg"/><Relationship Id="rId154" Type="http://schemas.openxmlformats.org/officeDocument/2006/relationships/image" Target="media/image144.jpg"/><Relationship Id="rId155" Type="http://schemas.openxmlformats.org/officeDocument/2006/relationships/image" Target="media/image145.png"/><Relationship Id="rId156" Type="http://schemas.openxmlformats.org/officeDocument/2006/relationships/image" Target="media/image146.jpg"/><Relationship Id="rId157" Type="http://schemas.openxmlformats.org/officeDocument/2006/relationships/image" Target="media/image147.jpg"/><Relationship Id="rId158" Type="http://schemas.openxmlformats.org/officeDocument/2006/relationships/image" Target="media/image148.jpg"/><Relationship Id="rId159" Type="http://schemas.openxmlformats.org/officeDocument/2006/relationships/image" Target="media/image149.jpg"/><Relationship Id="rId160" Type="http://schemas.openxmlformats.org/officeDocument/2006/relationships/image" Target="media/image150.jpg"/><Relationship Id="rId161" Type="http://schemas.openxmlformats.org/officeDocument/2006/relationships/image" Target="media/image151.jpg"/><Relationship Id="rId162" Type="http://schemas.openxmlformats.org/officeDocument/2006/relationships/image" Target="media/image152.jpg"/><Relationship Id="rId163" Type="http://schemas.openxmlformats.org/officeDocument/2006/relationships/image" Target="media/image153.jpg"/><Relationship Id="rId164" Type="http://schemas.openxmlformats.org/officeDocument/2006/relationships/image" Target="media/image154.jpg"/><Relationship Id="rId165" Type="http://schemas.openxmlformats.org/officeDocument/2006/relationships/image" Target="media/image155.jpg"/><Relationship Id="rId166" Type="http://schemas.openxmlformats.org/officeDocument/2006/relationships/image" Target="media/image156.jpg"/><Relationship Id="rId167" Type="http://schemas.openxmlformats.org/officeDocument/2006/relationships/image" Target="media/image157.jpg"/><Relationship Id="rId168" Type="http://schemas.openxmlformats.org/officeDocument/2006/relationships/image" Target="media/image158.jpg"/><Relationship Id="rId169" Type="http://schemas.openxmlformats.org/officeDocument/2006/relationships/image" Target="media/image159.jpg"/><Relationship Id="rId170" Type="http://schemas.openxmlformats.org/officeDocument/2006/relationships/image" Target="media/image160.jpg"/><Relationship Id="rId171" Type="http://schemas.openxmlformats.org/officeDocument/2006/relationships/image" Target="media/image161.jpg"/><Relationship Id="rId172" Type="http://schemas.openxmlformats.org/officeDocument/2006/relationships/image" Target="media/image162.jpg"/><Relationship Id="rId173" Type="http://schemas.openxmlformats.org/officeDocument/2006/relationships/image" Target="media/image163.jpg"/><Relationship Id="rId174" Type="http://schemas.openxmlformats.org/officeDocument/2006/relationships/image" Target="media/image164.jpg"/><Relationship Id="rId175" Type="http://schemas.openxmlformats.org/officeDocument/2006/relationships/image" Target="media/image165.jp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jpg"/><Relationship Id="rId183" Type="http://schemas.openxmlformats.org/officeDocument/2006/relationships/image" Target="media/image173.jpg"/><Relationship Id="rId184" Type="http://schemas.openxmlformats.org/officeDocument/2006/relationships/image" Target="media/image174.jpg"/><Relationship Id="rId185" Type="http://schemas.openxmlformats.org/officeDocument/2006/relationships/image" Target="media/image175.jpg"/><Relationship Id="rId186" Type="http://schemas.openxmlformats.org/officeDocument/2006/relationships/image" Target="media/image176.jpg"/><Relationship Id="rId187" Type="http://schemas.openxmlformats.org/officeDocument/2006/relationships/image" Target="media/image177.jpg"/><Relationship Id="rId188" Type="http://schemas.openxmlformats.org/officeDocument/2006/relationships/image" Target="media/image178.jpg"/><Relationship Id="rId189" Type="http://schemas.openxmlformats.org/officeDocument/2006/relationships/image" Target="media/image179.jpg"/><Relationship Id="rId190" Type="http://schemas.openxmlformats.org/officeDocument/2006/relationships/image" Target="media/image180.jpg"/><Relationship Id="rId191" Type="http://schemas.openxmlformats.org/officeDocument/2006/relationships/image" Target="media/image181.jpg"/><Relationship Id="rId192" Type="http://schemas.openxmlformats.org/officeDocument/2006/relationships/image" Target="media/image182.jpg"/><Relationship Id="rId193" Type="http://schemas.openxmlformats.org/officeDocument/2006/relationships/image" Target="media/image183.jpg"/><Relationship Id="rId194" Type="http://schemas.openxmlformats.org/officeDocument/2006/relationships/image" Target="media/image184.jp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jpg"/><Relationship Id="rId199" Type="http://schemas.openxmlformats.org/officeDocument/2006/relationships/image" Target="media/image189.png"/><Relationship Id="rId200" Type="http://schemas.openxmlformats.org/officeDocument/2006/relationships/image" Target="media/image190.jpg"/><Relationship Id="rId201" Type="http://schemas.openxmlformats.org/officeDocument/2006/relationships/image" Target="media/image191.jpg"/><Relationship Id="rId202" Type="http://schemas.openxmlformats.org/officeDocument/2006/relationships/image" Target="media/image192.jpg"/><Relationship Id="rId203" Type="http://schemas.openxmlformats.org/officeDocument/2006/relationships/image" Target="media/image193.jpg"/><Relationship Id="rId204" Type="http://schemas.openxmlformats.org/officeDocument/2006/relationships/image" Target="media/image194.jpg"/><Relationship Id="rId205" Type="http://schemas.openxmlformats.org/officeDocument/2006/relationships/image" Target="media/image195.jpg"/><Relationship Id="rId206" Type="http://schemas.openxmlformats.org/officeDocument/2006/relationships/image" Target="media/image196.jpg"/><Relationship Id="rId207" Type="http://schemas.openxmlformats.org/officeDocument/2006/relationships/image" Target="media/image197.jpg"/><Relationship Id="rId208" Type="http://schemas.openxmlformats.org/officeDocument/2006/relationships/image" Target="media/image198.jpg"/><Relationship Id="rId209" Type="http://schemas.openxmlformats.org/officeDocument/2006/relationships/image" Target="media/image199.jpg"/><Relationship Id="rId210" Type="http://schemas.openxmlformats.org/officeDocument/2006/relationships/image" Target="media/image200.jpg"/><Relationship Id="rId211" Type="http://schemas.openxmlformats.org/officeDocument/2006/relationships/image" Target="media/image201.jpg"/><Relationship Id="rId212" Type="http://schemas.openxmlformats.org/officeDocument/2006/relationships/image" Target="media/image202.jpg"/><Relationship Id="rId213" Type="http://schemas.openxmlformats.org/officeDocument/2006/relationships/image" Target="media/image203.jpg"/><Relationship Id="rId214" Type="http://schemas.openxmlformats.org/officeDocument/2006/relationships/image" Target="media/image204.jpg"/><Relationship Id="rId215" Type="http://schemas.openxmlformats.org/officeDocument/2006/relationships/image" Target="media/image205.jpg"/><Relationship Id="rId216" Type="http://schemas.openxmlformats.org/officeDocument/2006/relationships/image" Target="media/image206.jpg"/><Relationship Id="rId217" Type="http://schemas.openxmlformats.org/officeDocument/2006/relationships/image" Target="media/image207.jpg"/><Relationship Id="rId218" Type="http://schemas.openxmlformats.org/officeDocument/2006/relationships/image" Target="media/image208.jpg"/><Relationship Id="rId219" Type="http://schemas.openxmlformats.org/officeDocument/2006/relationships/image" Target="media/image209.jpg"/><Relationship Id="rId220" Type="http://schemas.openxmlformats.org/officeDocument/2006/relationships/image" Target="media/image210.jpg"/><Relationship Id="rId221" Type="http://schemas.openxmlformats.org/officeDocument/2006/relationships/image" Target="media/image211.jpg"/><Relationship Id="rId222" Type="http://schemas.openxmlformats.org/officeDocument/2006/relationships/image" Target="media/image212.jpg"/><Relationship Id="rId223" Type="http://schemas.openxmlformats.org/officeDocument/2006/relationships/image" Target="media/image213.jpg"/><Relationship Id="rId224" Type="http://schemas.openxmlformats.org/officeDocument/2006/relationships/image" Target="media/image214.png"/><Relationship Id="rId225" Type="http://schemas.openxmlformats.org/officeDocument/2006/relationships/image" Target="media/image215.jpg"/><Relationship Id="rId226" Type="http://schemas.openxmlformats.org/officeDocument/2006/relationships/image" Target="media/image216.jpg"/><Relationship Id="rId227" Type="http://schemas.openxmlformats.org/officeDocument/2006/relationships/image" Target="media/image217.jpg"/><Relationship Id="rId228" Type="http://schemas.openxmlformats.org/officeDocument/2006/relationships/image" Target="media/image218.jpg"/><Relationship Id="rId229" Type="http://schemas.openxmlformats.org/officeDocument/2006/relationships/image" Target="media/image219.jpg"/><Relationship Id="rId230" Type="http://schemas.openxmlformats.org/officeDocument/2006/relationships/image" Target="media/image220.jpg"/><Relationship Id="rId231" Type="http://schemas.openxmlformats.org/officeDocument/2006/relationships/image" Target="media/image221.jpg"/><Relationship Id="rId232" Type="http://schemas.openxmlformats.org/officeDocument/2006/relationships/image" Target="media/image222.jpg"/><Relationship Id="rId233" Type="http://schemas.openxmlformats.org/officeDocument/2006/relationships/image" Target="media/image223.jpg"/><Relationship Id="rId234" Type="http://schemas.openxmlformats.org/officeDocument/2006/relationships/image" Target="media/image224.jpg"/><Relationship Id="rId235" Type="http://schemas.openxmlformats.org/officeDocument/2006/relationships/image" Target="media/image225.jpg"/><Relationship Id="rId236" Type="http://schemas.openxmlformats.org/officeDocument/2006/relationships/image" Target="media/image226.jpg"/><Relationship Id="rId237" Type="http://schemas.openxmlformats.org/officeDocument/2006/relationships/image" Target="media/image227.jpg"/><Relationship Id="rId238" Type="http://schemas.openxmlformats.org/officeDocument/2006/relationships/image" Target="media/image228.jpg"/><Relationship Id="rId239" Type="http://schemas.openxmlformats.org/officeDocument/2006/relationships/image" Target="media/image229.jpg"/><Relationship Id="rId240" Type="http://schemas.openxmlformats.org/officeDocument/2006/relationships/image" Target="media/image230.jpg"/><Relationship Id="rId241" Type="http://schemas.openxmlformats.org/officeDocument/2006/relationships/image" Target="media/image231.jpg"/><Relationship Id="rId242" Type="http://schemas.openxmlformats.org/officeDocument/2006/relationships/image" Target="media/image232.jpg"/><Relationship Id="rId243" Type="http://schemas.openxmlformats.org/officeDocument/2006/relationships/image" Target="media/image233.png"/><Relationship Id="rId244" Type="http://schemas.openxmlformats.org/officeDocument/2006/relationships/image" Target="media/image234.jpg"/><Relationship Id="rId245" Type="http://schemas.openxmlformats.org/officeDocument/2006/relationships/image" Target="media/image235.jpg"/><Relationship Id="rId246" Type="http://schemas.openxmlformats.org/officeDocument/2006/relationships/image" Target="media/image236.jpg"/><Relationship Id="rId247" Type="http://schemas.openxmlformats.org/officeDocument/2006/relationships/image" Target="media/image237.jp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jpg"/><Relationship Id="rId254" Type="http://schemas.openxmlformats.org/officeDocument/2006/relationships/image" Target="media/image24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5BFBE-35FB-44A1-A46A-FB64C037A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陈文</cp:lastModifiedBy>
  <cp:revision>44</cp:revision>
  <dcterms:created xsi:type="dcterms:W3CDTF">2026-04-13T08:37:00Z</dcterms:created>
  <dcterms:modified xsi:type="dcterms:W3CDTF">2026-05-21T08:51:20Z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B4CA0B4E0FC34E6498C67280F3C4CE3B_13</vt:lpwstr>
  </property>
  <property fmtid="{D5CDD505-2E9C-101B-9397-08002B2CF9AE}" pid="4" name="KSOTemplateDocerSaveRecord">
    <vt:lpwstr>eyJoZGlkIjoiNzY4M2M2MmNkNmJiNjdiZjNiMWFiZmY1NzExNjY2YzUiLCJ1c2VySWQiOiIxMTM4Nzg5MTYxIn0=</vt:lpwstr>
  </property>
</Properties>
</file>